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65" w:rsidRDefault="00AC7265">
      <w:pPr>
        <w:pStyle w:val="ConsPlusTitlePage"/>
      </w:pPr>
      <w:r>
        <w:t xml:space="preserve">Документ предоставлен </w:t>
      </w:r>
      <w:hyperlink r:id="rId4" w:history="1">
        <w:r>
          <w:rPr>
            <w:color w:val="0000FF"/>
          </w:rPr>
          <w:t>КонсультантПлюс</w:t>
        </w:r>
      </w:hyperlink>
      <w:r>
        <w:br/>
      </w:r>
    </w:p>
    <w:p w:rsidR="00AC7265" w:rsidRDefault="00AC72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7265">
        <w:tc>
          <w:tcPr>
            <w:tcW w:w="4677" w:type="dxa"/>
            <w:tcBorders>
              <w:top w:val="nil"/>
              <w:left w:val="nil"/>
              <w:bottom w:val="nil"/>
              <w:right w:val="nil"/>
            </w:tcBorders>
          </w:tcPr>
          <w:p w:rsidR="00AC7265" w:rsidRDefault="00AC7265">
            <w:pPr>
              <w:pStyle w:val="ConsPlusNormal"/>
            </w:pPr>
            <w:r>
              <w:t>9 января 1996 года</w:t>
            </w:r>
          </w:p>
        </w:tc>
        <w:tc>
          <w:tcPr>
            <w:tcW w:w="4677" w:type="dxa"/>
            <w:tcBorders>
              <w:top w:val="nil"/>
              <w:left w:val="nil"/>
              <w:bottom w:val="nil"/>
              <w:right w:val="nil"/>
            </w:tcBorders>
          </w:tcPr>
          <w:p w:rsidR="00AC7265" w:rsidRDefault="00AC7265">
            <w:pPr>
              <w:pStyle w:val="ConsPlusNormal"/>
              <w:jc w:val="right"/>
            </w:pPr>
            <w:r>
              <w:t>N 3-ФЗ</w:t>
            </w:r>
          </w:p>
        </w:tc>
      </w:tr>
    </w:tbl>
    <w:p w:rsidR="00AC7265" w:rsidRDefault="00AC7265">
      <w:pPr>
        <w:pStyle w:val="ConsPlusNormal"/>
        <w:pBdr>
          <w:top w:val="single" w:sz="6" w:space="0" w:color="auto"/>
        </w:pBdr>
        <w:spacing w:before="100" w:after="100"/>
        <w:jc w:val="both"/>
        <w:rPr>
          <w:sz w:val="2"/>
          <w:szCs w:val="2"/>
        </w:rPr>
      </w:pPr>
    </w:p>
    <w:p w:rsidR="00AC7265" w:rsidRDefault="00AC7265">
      <w:pPr>
        <w:pStyle w:val="ConsPlusNormal"/>
        <w:jc w:val="center"/>
      </w:pPr>
    </w:p>
    <w:p w:rsidR="00AC7265" w:rsidRDefault="00AC7265">
      <w:pPr>
        <w:pStyle w:val="ConsPlusTitle"/>
        <w:jc w:val="center"/>
      </w:pPr>
      <w:r>
        <w:t>РОССИЙСКАЯ ФЕДЕРАЦИЯ</w:t>
      </w:r>
    </w:p>
    <w:p w:rsidR="00AC7265" w:rsidRDefault="00AC7265">
      <w:pPr>
        <w:pStyle w:val="ConsPlusTitle"/>
        <w:jc w:val="center"/>
      </w:pPr>
    </w:p>
    <w:p w:rsidR="00AC7265" w:rsidRDefault="00AC7265">
      <w:pPr>
        <w:pStyle w:val="ConsPlusTitle"/>
        <w:jc w:val="center"/>
      </w:pPr>
      <w:r>
        <w:t>ФЕДЕРАЛЬНЫЙ ЗАКОН</w:t>
      </w:r>
    </w:p>
    <w:p w:rsidR="00AC7265" w:rsidRDefault="00AC7265">
      <w:pPr>
        <w:pStyle w:val="ConsPlusTitle"/>
        <w:jc w:val="center"/>
      </w:pPr>
    </w:p>
    <w:p w:rsidR="00AC7265" w:rsidRDefault="00AC7265">
      <w:pPr>
        <w:pStyle w:val="ConsPlusTitle"/>
        <w:jc w:val="center"/>
      </w:pPr>
      <w:r>
        <w:t>О РАДИАЦИОННОЙ БЕЗОПАСНОСТИ НАСЕЛЕНИЯ</w:t>
      </w:r>
    </w:p>
    <w:p w:rsidR="00AC7265" w:rsidRDefault="00AC7265">
      <w:pPr>
        <w:pStyle w:val="ConsPlusNormal"/>
      </w:pPr>
    </w:p>
    <w:p w:rsidR="00AC7265" w:rsidRDefault="00AC7265">
      <w:pPr>
        <w:pStyle w:val="ConsPlusNormal"/>
        <w:jc w:val="right"/>
      </w:pPr>
      <w:r>
        <w:t>Принят</w:t>
      </w:r>
    </w:p>
    <w:p w:rsidR="00AC7265" w:rsidRDefault="00AC7265">
      <w:pPr>
        <w:pStyle w:val="ConsPlusNormal"/>
        <w:jc w:val="right"/>
      </w:pPr>
      <w:r>
        <w:t>Государственной Думой</w:t>
      </w:r>
    </w:p>
    <w:p w:rsidR="00AC7265" w:rsidRDefault="00AC7265">
      <w:pPr>
        <w:pStyle w:val="ConsPlusNormal"/>
        <w:jc w:val="right"/>
      </w:pPr>
      <w:r>
        <w:t>5 декабря 1995 года</w:t>
      </w:r>
    </w:p>
    <w:p w:rsidR="00AC7265" w:rsidRDefault="00AC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7265">
        <w:trPr>
          <w:jc w:val="center"/>
        </w:trPr>
        <w:tc>
          <w:tcPr>
            <w:tcW w:w="9294" w:type="dxa"/>
            <w:tcBorders>
              <w:top w:val="nil"/>
              <w:left w:val="single" w:sz="24" w:space="0" w:color="CED3F1"/>
              <w:bottom w:val="nil"/>
              <w:right w:val="single" w:sz="24" w:space="0" w:color="F4F3F8"/>
            </w:tcBorders>
            <w:shd w:val="clear" w:color="auto" w:fill="F4F3F8"/>
          </w:tcPr>
          <w:p w:rsidR="00AC7265" w:rsidRDefault="00AC7265">
            <w:pPr>
              <w:pStyle w:val="ConsPlusNormal"/>
              <w:jc w:val="center"/>
            </w:pPr>
            <w:r>
              <w:rPr>
                <w:color w:val="392C69"/>
              </w:rPr>
              <w:t>Список изменяющих документов</w:t>
            </w:r>
          </w:p>
          <w:p w:rsidR="00AC7265" w:rsidRDefault="00AC7265">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AC7265" w:rsidRDefault="00AC7265">
            <w:pPr>
              <w:pStyle w:val="ConsPlusNormal"/>
              <w:jc w:val="center"/>
            </w:pPr>
            <w:r>
              <w:rPr>
                <w:color w:val="392C69"/>
              </w:rPr>
              <w:t xml:space="preserve">от 23.07.2008 </w:t>
            </w:r>
            <w:hyperlink r:id="rId6" w:history="1">
              <w:r>
                <w:rPr>
                  <w:color w:val="0000FF"/>
                </w:rPr>
                <w:t>N 160-ФЗ</w:t>
              </w:r>
            </w:hyperlink>
            <w:r>
              <w:rPr>
                <w:color w:val="392C69"/>
              </w:rPr>
              <w:t xml:space="preserve">, от 18.07.2011 </w:t>
            </w:r>
            <w:hyperlink r:id="rId7" w:history="1">
              <w:r>
                <w:rPr>
                  <w:color w:val="0000FF"/>
                </w:rPr>
                <w:t>N 242-ФЗ</w:t>
              </w:r>
            </w:hyperlink>
            <w:r>
              <w:rPr>
                <w:color w:val="392C69"/>
              </w:rPr>
              <w:t>,</w:t>
            </w:r>
          </w:p>
          <w:p w:rsidR="00AC7265" w:rsidRDefault="00AC7265">
            <w:pPr>
              <w:pStyle w:val="ConsPlusNormal"/>
              <w:jc w:val="center"/>
            </w:pPr>
            <w:r>
              <w:rPr>
                <w:color w:val="392C69"/>
              </w:rPr>
              <w:t xml:space="preserve">от 19.07.2011 </w:t>
            </w:r>
            <w:hyperlink r:id="rId8" w:history="1">
              <w:r>
                <w:rPr>
                  <w:color w:val="0000FF"/>
                </w:rPr>
                <w:t>N 248-ФЗ</w:t>
              </w:r>
            </w:hyperlink>
            <w:r>
              <w:rPr>
                <w:color w:val="392C69"/>
              </w:rPr>
              <w:t xml:space="preserve">, от 08.12.2020 </w:t>
            </w:r>
            <w:hyperlink r:id="rId9" w:history="1">
              <w:r>
                <w:rPr>
                  <w:color w:val="0000FF"/>
                </w:rPr>
                <w:t>N 429-ФЗ</w:t>
              </w:r>
            </w:hyperlink>
            <w:r>
              <w:rPr>
                <w:color w:val="392C69"/>
              </w:rPr>
              <w:t>)</w:t>
            </w:r>
          </w:p>
        </w:tc>
      </w:tr>
    </w:tbl>
    <w:p w:rsidR="00AC7265" w:rsidRDefault="00AC7265">
      <w:pPr>
        <w:pStyle w:val="ConsPlusNormal"/>
      </w:pPr>
    </w:p>
    <w:p w:rsidR="00AC7265" w:rsidRDefault="00AC7265">
      <w:pPr>
        <w:pStyle w:val="ConsPlusNormal"/>
        <w:ind w:firstLine="540"/>
        <w:jc w:val="both"/>
      </w:pPr>
      <w:r>
        <w:t>Настоящий Федеральный закон определяет правовые основы обеспечения радиационной безопасности населения в целях охраны его здоровья.</w:t>
      </w:r>
    </w:p>
    <w:p w:rsidR="00AC7265" w:rsidRDefault="00AC7265">
      <w:pPr>
        <w:pStyle w:val="ConsPlusNormal"/>
      </w:pPr>
    </w:p>
    <w:p w:rsidR="00AC7265" w:rsidRDefault="00AC7265">
      <w:pPr>
        <w:pStyle w:val="ConsPlusTitle"/>
        <w:jc w:val="center"/>
        <w:outlineLvl w:val="0"/>
      </w:pPr>
      <w:r>
        <w:t>Глава I. ОБЩИЕ ПОЛОЖЕНИЯ</w:t>
      </w:r>
    </w:p>
    <w:p w:rsidR="00AC7265" w:rsidRDefault="00AC7265">
      <w:pPr>
        <w:pStyle w:val="ConsPlusNormal"/>
      </w:pPr>
    </w:p>
    <w:p w:rsidR="00AC7265" w:rsidRDefault="00AC7265">
      <w:pPr>
        <w:pStyle w:val="ConsPlusTitle"/>
        <w:ind w:firstLine="540"/>
        <w:jc w:val="both"/>
        <w:outlineLvl w:val="1"/>
      </w:pPr>
      <w:r>
        <w:t>Статья 1. Основные понятия</w:t>
      </w:r>
    </w:p>
    <w:p w:rsidR="00AC7265" w:rsidRDefault="00AC7265">
      <w:pPr>
        <w:pStyle w:val="ConsPlusNormal"/>
      </w:pPr>
    </w:p>
    <w:p w:rsidR="00AC7265" w:rsidRDefault="00AC7265">
      <w:pPr>
        <w:pStyle w:val="ConsPlusNormal"/>
        <w:ind w:firstLine="540"/>
        <w:jc w:val="both"/>
      </w:pPr>
      <w:r>
        <w:t>В целях настоящего Федерального закона применяются следующие основные понятия:</w:t>
      </w:r>
    </w:p>
    <w:p w:rsidR="00AC7265" w:rsidRDefault="00AC7265">
      <w:pPr>
        <w:pStyle w:val="ConsPlusNormal"/>
        <w:spacing w:before="220"/>
        <w:ind w:firstLine="540"/>
        <w:jc w:val="both"/>
      </w:pPr>
      <w: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AC7265" w:rsidRDefault="00AC7265">
      <w:pPr>
        <w:pStyle w:val="ConsPlusNormal"/>
        <w:spacing w:before="220"/>
        <w:ind w:firstLine="540"/>
        <w:jc w:val="both"/>
      </w:pPr>
      <w: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AC7265" w:rsidRDefault="00AC7265">
      <w:pPr>
        <w:pStyle w:val="ConsPlusNormal"/>
        <w:spacing w:before="220"/>
        <w:ind w:firstLine="540"/>
        <w:jc w:val="both"/>
      </w:pPr>
      <w: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AC7265" w:rsidRDefault="00AC7265">
      <w:pPr>
        <w:pStyle w:val="ConsPlusNormal"/>
        <w:spacing w:before="220"/>
        <w:ind w:firstLine="540"/>
        <w:jc w:val="both"/>
      </w:pPr>
      <w:r>
        <w:t>техногенно измененный радиационный фон - естественный радиационный фон, измененный в результате деятельности человека;</w:t>
      </w:r>
    </w:p>
    <w:p w:rsidR="00AC7265" w:rsidRDefault="00AC7265">
      <w:pPr>
        <w:pStyle w:val="ConsPlusNormal"/>
        <w:spacing w:before="220"/>
        <w:ind w:firstLine="540"/>
        <w:jc w:val="both"/>
      </w:pPr>
      <w:r>
        <w:t>эффективная доза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AC7265" w:rsidRDefault="00AC7265">
      <w:pPr>
        <w:pStyle w:val="ConsPlusNormal"/>
        <w:spacing w:before="220"/>
        <w:ind w:firstLine="540"/>
        <w:jc w:val="both"/>
      </w:pPr>
      <w: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AC7265" w:rsidRDefault="00AC7265">
      <w:pPr>
        <w:pStyle w:val="ConsPlusNormal"/>
        <w:spacing w:before="220"/>
        <w:ind w:firstLine="540"/>
        <w:jc w:val="both"/>
      </w:pPr>
      <w:r>
        <w:lastRenderedPageBreak/>
        <w:t>зона наблюдения - территория за пределами санитарно-защитной зоны, на которой проводится радиационный контроль;</w:t>
      </w:r>
    </w:p>
    <w:p w:rsidR="00AC7265" w:rsidRDefault="00AC7265">
      <w:pPr>
        <w:pStyle w:val="ConsPlusNormal"/>
        <w:spacing w:before="220"/>
        <w:ind w:firstLine="540"/>
        <w:jc w:val="both"/>
      </w:pPr>
      <w:r>
        <w:t>работник - физическое лицо, которое постоянно или временно работает непосредственно с источниками ионизирующих излучений;</w:t>
      </w:r>
    </w:p>
    <w:p w:rsidR="00AC7265" w:rsidRDefault="00AC7265">
      <w:pPr>
        <w:pStyle w:val="ConsPlusNormal"/>
        <w:spacing w:before="220"/>
        <w:ind w:firstLine="540"/>
        <w:jc w:val="both"/>
      </w:pPr>
      <w: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AC7265" w:rsidRDefault="00AC7265">
      <w:pPr>
        <w:pStyle w:val="ConsPlusNormal"/>
      </w:pPr>
    </w:p>
    <w:p w:rsidR="00AC7265" w:rsidRDefault="00AC7265">
      <w:pPr>
        <w:pStyle w:val="ConsPlusTitle"/>
        <w:ind w:firstLine="540"/>
        <w:jc w:val="both"/>
        <w:outlineLvl w:val="1"/>
      </w:pPr>
      <w:r>
        <w:t>Статья 2. Правовое регулирование в области обеспечения радиационной безопасности</w:t>
      </w:r>
    </w:p>
    <w:p w:rsidR="00AC7265" w:rsidRDefault="00AC7265">
      <w:pPr>
        <w:pStyle w:val="ConsPlusNormal"/>
      </w:pPr>
    </w:p>
    <w:p w:rsidR="00AC7265" w:rsidRDefault="00AC7265">
      <w:pPr>
        <w:pStyle w:val="ConsPlusNormal"/>
        <w:ind w:firstLine="540"/>
        <w:jc w:val="both"/>
      </w:pPr>
      <w: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C7265" w:rsidRDefault="00AC7265">
      <w:pPr>
        <w:pStyle w:val="ConsPlusNormal"/>
        <w:spacing w:before="220"/>
        <w:ind w:firstLine="540"/>
        <w:jc w:val="both"/>
      </w:pPr>
      <w: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AC7265" w:rsidRDefault="00AC7265">
      <w:pPr>
        <w:pStyle w:val="ConsPlusNormal"/>
        <w:spacing w:before="220"/>
        <w:ind w:firstLine="540"/>
        <w:jc w:val="both"/>
      </w:pPr>
      <w:r>
        <w:t xml:space="preserve">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10" w:history="1">
        <w:r>
          <w:rPr>
            <w:color w:val="0000FF"/>
          </w:rPr>
          <w:t>Конституцией</w:t>
        </w:r>
      </w:hyperlink>
      <w:r>
        <w:t xml:space="preserve"> Российской Федерации составной частью правовой системы Российской Федерации.</w:t>
      </w:r>
    </w:p>
    <w:p w:rsidR="00AC7265" w:rsidRDefault="00AC7265">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AC7265" w:rsidRDefault="00AC7265">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 w:history="1">
        <w:r>
          <w:rPr>
            <w:color w:val="0000FF"/>
          </w:rPr>
          <w:t>порядке</w:t>
        </w:r>
      </w:hyperlink>
      <w:r>
        <w:t>, определенном федеральным конституционным законом.</w:t>
      </w:r>
    </w:p>
    <w:p w:rsidR="00AC7265" w:rsidRDefault="00AC7265">
      <w:pPr>
        <w:pStyle w:val="ConsPlusNormal"/>
        <w:jc w:val="both"/>
      </w:pPr>
      <w:r>
        <w:t xml:space="preserve">(п. 4 введен Федеральным </w:t>
      </w:r>
      <w:hyperlink r:id="rId13" w:history="1">
        <w:r>
          <w:rPr>
            <w:color w:val="0000FF"/>
          </w:rPr>
          <w:t>законом</w:t>
        </w:r>
      </w:hyperlink>
      <w:r>
        <w:t xml:space="preserve"> от 08.12.2020 N 429-ФЗ)</w:t>
      </w:r>
    </w:p>
    <w:p w:rsidR="00AC7265" w:rsidRDefault="00AC7265">
      <w:pPr>
        <w:pStyle w:val="ConsPlusNormal"/>
      </w:pPr>
    </w:p>
    <w:p w:rsidR="00AC7265" w:rsidRDefault="00AC7265">
      <w:pPr>
        <w:pStyle w:val="ConsPlusTitle"/>
        <w:ind w:firstLine="540"/>
        <w:jc w:val="both"/>
        <w:outlineLvl w:val="1"/>
      </w:pPr>
      <w:r>
        <w:t>Статья 3. Принципы обеспечения радиационной безопасности</w:t>
      </w:r>
    </w:p>
    <w:p w:rsidR="00AC7265" w:rsidRDefault="00AC7265">
      <w:pPr>
        <w:pStyle w:val="ConsPlusNormal"/>
      </w:pPr>
    </w:p>
    <w:p w:rsidR="00AC7265" w:rsidRDefault="00AC7265">
      <w:pPr>
        <w:pStyle w:val="ConsPlusNormal"/>
        <w:ind w:firstLine="540"/>
        <w:jc w:val="both"/>
      </w:pPr>
      <w:r>
        <w:t>1. Основными принципами обеспечения радиационной безопасности являются:</w:t>
      </w:r>
    </w:p>
    <w:p w:rsidR="00AC7265" w:rsidRDefault="00AC7265">
      <w:pPr>
        <w:pStyle w:val="ConsPlusNormal"/>
        <w:spacing w:before="220"/>
        <w:ind w:firstLine="540"/>
        <w:jc w:val="both"/>
      </w:pPr>
      <w:r>
        <w:t>принцип нормирования - непревышение допустимых пределов индивидуальных доз облучения граждан от всех источников ионизирующего излучения;</w:t>
      </w:r>
    </w:p>
    <w:p w:rsidR="00AC7265" w:rsidRDefault="00AC7265">
      <w:pPr>
        <w:pStyle w:val="ConsPlusNormal"/>
        <w:spacing w:before="220"/>
        <w:ind w:firstLine="540"/>
        <w:jc w:val="both"/>
      </w:pPr>
      <w: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AC7265" w:rsidRDefault="00AC7265">
      <w:pPr>
        <w:pStyle w:val="ConsPlusNormal"/>
        <w:spacing w:before="220"/>
        <w:ind w:firstLine="540"/>
        <w:jc w:val="both"/>
      </w:pPr>
      <w:r>
        <w:t>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w:t>
      </w:r>
    </w:p>
    <w:p w:rsidR="00AC7265" w:rsidRDefault="00AC7265">
      <w:pPr>
        <w:pStyle w:val="ConsPlusNormal"/>
        <w:spacing w:before="220"/>
        <w:ind w:firstLine="540"/>
        <w:jc w:val="both"/>
      </w:pPr>
      <w:r>
        <w:t xml:space="preserve">2. При радиационной аварии система радиационной безопасности населения основывается </w:t>
      </w:r>
      <w:r>
        <w:lastRenderedPageBreak/>
        <w:t>на следующих принципах:</w:t>
      </w:r>
    </w:p>
    <w:p w:rsidR="00AC7265" w:rsidRDefault="00AC7265">
      <w:pPr>
        <w:pStyle w:val="ConsPlusNormal"/>
        <w:spacing w:before="220"/>
        <w:ind w:firstLine="540"/>
        <w:jc w:val="both"/>
      </w:pPr>
      <w:r>
        <w:t>предполагаемые мероприятия по ликвидации последствий радиационной аварии должны приносить больше пользы, чем вреда;</w:t>
      </w:r>
    </w:p>
    <w:p w:rsidR="00AC7265" w:rsidRDefault="00AC7265">
      <w:pPr>
        <w:pStyle w:val="ConsPlusNormal"/>
        <w:spacing w:before="220"/>
        <w:ind w:firstLine="540"/>
        <w:jc w:val="both"/>
      </w:pPr>
      <w: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AC7265" w:rsidRDefault="00AC7265">
      <w:pPr>
        <w:pStyle w:val="ConsPlusNormal"/>
      </w:pPr>
    </w:p>
    <w:p w:rsidR="00AC7265" w:rsidRDefault="00AC7265">
      <w:pPr>
        <w:pStyle w:val="ConsPlusTitle"/>
        <w:ind w:firstLine="540"/>
        <w:jc w:val="both"/>
        <w:outlineLvl w:val="1"/>
      </w:pPr>
      <w:r>
        <w:t>Статья 4. Мероприятия по обеспечению радиационной безопасности</w:t>
      </w:r>
    </w:p>
    <w:p w:rsidR="00AC7265" w:rsidRDefault="00AC7265">
      <w:pPr>
        <w:pStyle w:val="ConsPlusNormal"/>
      </w:pPr>
    </w:p>
    <w:p w:rsidR="00AC7265" w:rsidRDefault="00AC7265">
      <w:pPr>
        <w:pStyle w:val="ConsPlusNormal"/>
        <w:ind w:firstLine="540"/>
        <w:jc w:val="both"/>
      </w:pPr>
      <w:r>
        <w:t>Радиационная безопасность обеспечивается:</w:t>
      </w:r>
    </w:p>
    <w:p w:rsidR="00AC7265" w:rsidRDefault="00AC7265">
      <w:pPr>
        <w:pStyle w:val="ConsPlusNormal"/>
        <w:spacing w:before="220"/>
        <w:ind w:firstLine="540"/>
        <w:jc w:val="both"/>
      </w:pPr>
      <w: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AC7265" w:rsidRDefault="00AC7265">
      <w:pPr>
        <w:pStyle w:val="ConsPlusNormal"/>
        <w:spacing w:before="220"/>
        <w:ind w:firstLine="540"/>
        <w:jc w:val="both"/>
      </w:pPr>
      <w: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AC7265" w:rsidRDefault="00AC7265">
      <w:pPr>
        <w:pStyle w:val="ConsPlusNormal"/>
        <w:jc w:val="both"/>
      </w:pPr>
      <w:r>
        <w:t xml:space="preserve">(в ред. Федерального </w:t>
      </w:r>
      <w:hyperlink r:id="rId14" w:history="1">
        <w:r>
          <w:rPr>
            <w:color w:val="0000FF"/>
          </w:rPr>
          <w:t>закона</w:t>
        </w:r>
      </w:hyperlink>
      <w:r>
        <w:t xml:space="preserve"> от 22.08.2004 N 122-ФЗ)</w:t>
      </w:r>
    </w:p>
    <w:p w:rsidR="00AC7265" w:rsidRDefault="00AC7265">
      <w:pPr>
        <w:pStyle w:val="ConsPlusNormal"/>
        <w:spacing w:before="220"/>
        <w:ind w:firstLine="540"/>
        <w:jc w:val="both"/>
      </w:pPr>
      <w:r>
        <w:t>информированием населения о радиационной обстановке и мерах по обеспечению радиационной безопасности;</w:t>
      </w:r>
    </w:p>
    <w:p w:rsidR="00AC7265" w:rsidRDefault="00AC7265">
      <w:pPr>
        <w:pStyle w:val="ConsPlusNormal"/>
        <w:spacing w:before="220"/>
        <w:ind w:firstLine="540"/>
        <w:jc w:val="both"/>
      </w:pPr>
      <w:r>
        <w:t>обучением населения в области обеспечения радиационной безопасности.</w:t>
      </w:r>
    </w:p>
    <w:p w:rsidR="00AC7265" w:rsidRDefault="00AC7265">
      <w:pPr>
        <w:pStyle w:val="ConsPlusNormal"/>
      </w:pPr>
    </w:p>
    <w:p w:rsidR="00AC7265" w:rsidRDefault="00AC7265">
      <w:pPr>
        <w:pStyle w:val="ConsPlusTitle"/>
        <w:jc w:val="center"/>
        <w:outlineLvl w:val="0"/>
      </w:pPr>
      <w:r>
        <w:t>Глава II. ПОЛНОМОЧИЯ РОССИЙСКОЙ ФЕДЕРАЦИИ И СУБЪЕКТОВ</w:t>
      </w:r>
    </w:p>
    <w:p w:rsidR="00AC7265" w:rsidRDefault="00AC7265">
      <w:pPr>
        <w:pStyle w:val="ConsPlusTitle"/>
        <w:jc w:val="center"/>
      </w:pPr>
      <w:r>
        <w:t>РОССИЙСКОЙ ФЕДЕРАЦИИ В ОБЛАСТИ ОБЕСПЕЧЕНИЯ</w:t>
      </w:r>
    </w:p>
    <w:p w:rsidR="00AC7265" w:rsidRDefault="00AC7265">
      <w:pPr>
        <w:pStyle w:val="ConsPlusTitle"/>
        <w:jc w:val="center"/>
      </w:pPr>
      <w:r>
        <w:t>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5. Полномочия Российской Федерации в области обеспечения радиационной безопасности</w:t>
      </w:r>
    </w:p>
    <w:p w:rsidR="00AC7265" w:rsidRDefault="00AC7265">
      <w:pPr>
        <w:pStyle w:val="ConsPlusNormal"/>
        <w:ind w:firstLine="540"/>
        <w:jc w:val="both"/>
      </w:pPr>
    </w:p>
    <w:p w:rsidR="00AC7265" w:rsidRDefault="00AC7265">
      <w:pPr>
        <w:pStyle w:val="ConsPlusNormal"/>
        <w:ind w:firstLine="540"/>
        <w:jc w:val="both"/>
      </w:pPr>
      <w:r>
        <w:t xml:space="preserve">(в ред. Федерального </w:t>
      </w:r>
      <w:hyperlink r:id="rId15" w:history="1">
        <w:r>
          <w:rPr>
            <w:color w:val="0000FF"/>
          </w:rPr>
          <w:t>закона</w:t>
        </w:r>
      </w:hyperlink>
      <w:r>
        <w:t xml:space="preserve"> от 22.08.2004 N 122-ФЗ)</w:t>
      </w:r>
    </w:p>
    <w:p w:rsidR="00AC7265" w:rsidRDefault="00AC7265">
      <w:pPr>
        <w:pStyle w:val="ConsPlusNormal"/>
        <w:ind w:firstLine="540"/>
        <w:jc w:val="both"/>
      </w:pPr>
    </w:p>
    <w:p w:rsidR="00AC7265" w:rsidRDefault="00AC7265">
      <w:pPr>
        <w:pStyle w:val="ConsPlusNormal"/>
        <w:ind w:firstLine="540"/>
        <w:jc w:val="both"/>
      </w:pPr>
      <w:r>
        <w:t>К полномочиям Российской Федерации в области обеспечения радиационной безопасности относятся:</w:t>
      </w:r>
    </w:p>
    <w:p w:rsidR="00AC7265" w:rsidRDefault="00AC7265">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AC7265" w:rsidRDefault="00AC7265">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AC7265" w:rsidRDefault="00AC7265">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AC7265" w:rsidRDefault="00AC7265">
      <w:pPr>
        <w:pStyle w:val="ConsPlusNormal"/>
        <w:spacing w:before="220"/>
        <w:ind w:firstLine="540"/>
        <w:jc w:val="both"/>
      </w:pPr>
      <w:r>
        <w:t>лицензирование деятельности в области обращения с источниками ионизирующих излучений;</w:t>
      </w:r>
    </w:p>
    <w:p w:rsidR="00AC7265" w:rsidRDefault="00AC7265">
      <w:pPr>
        <w:pStyle w:val="ConsPlusNormal"/>
        <w:jc w:val="both"/>
      </w:pPr>
      <w:r>
        <w:t xml:space="preserve">(в ред. Федерального </w:t>
      </w:r>
      <w:hyperlink r:id="rId16" w:history="1">
        <w:r>
          <w:rPr>
            <w:color w:val="0000FF"/>
          </w:rPr>
          <w:t>закона</w:t>
        </w:r>
      </w:hyperlink>
      <w:r>
        <w:t xml:space="preserve"> от 18.07.2011 N 242-ФЗ)</w:t>
      </w:r>
    </w:p>
    <w:p w:rsidR="00AC7265" w:rsidRDefault="00AC7265">
      <w:pPr>
        <w:pStyle w:val="ConsPlusNormal"/>
        <w:spacing w:before="220"/>
        <w:ind w:firstLine="540"/>
        <w:jc w:val="both"/>
      </w:pPr>
      <w:r>
        <w:t>контроль за радиационной обстановкой на территории Российской Федерации и учет доз облучения населения;</w:t>
      </w:r>
    </w:p>
    <w:p w:rsidR="00AC7265" w:rsidRDefault="00AC7265">
      <w:pPr>
        <w:pStyle w:val="ConsPlusNormal"/>
        <w:spacing w:before="220"/>
        <w:ind w:firstLine="540"/>
        <w:jc w:val="both"/>
      </w:pPr>
      <w:r>
        <w:lastRenderedPageBreak/>
        <w:t>введение особых режимов проживания населения в зонах радиоактивного загрязнения;</w:t>
      </w:r>
    </w:p>
    <w:p w:rsidR="00AC7265" w:rsidRDefault="00AC7265">
      <w:pPr>
        <w:pStyle w:val="ConsPlusNormal"/>
        <w:spacing w:before="220"/>
        <w:ind w:firstLine="540"/>
        <w:jc w:val="both"/>
      </w:pPr>
      <w:r>
        <w:t>реализация мероприятий по ликвидации последствий радиационных аварий;</w:t>
      </w:r>
    </w:p>
    <w:p w:rsidR="00AC7265" w:rsidRDefault="00AC7265">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AC7265" w:rsidRDefault="00AC7265">
      <w:pPr>
        <w:pStyle w:val="ConsPlusNormal"/>
        <w:spacing w:before="220"/>
        <w:ind w:firstLine="540"/>
        <w:jc w:val="both"/>
      </w:pPr>
      <w:r>
        <w:t>организация и осуществление государственного надзора в области обеспечения радиационной безопасности;</w:t>
      </w:r>
    </w:p>
    <w:p w:rsidR="00AC7265" w:rsidRDefault="00AC7265">
      <w:pPr>
        <w:pStyle w:val="ConsPlusNormal"/>
        <w:jc w:val="both"/>
      </w:pPr>
      <w:r>
        <w:t xml:space="preserve">(в ред. Федерального </w:t>
      </w:r>
      <w:hyperlink r:id="rId17" w:history="1">
        <w:r>
          <w:rPr>
            <w:color w:val="0000FF"/>
          </w:rPr>
          <w:t>закона</w:t>
        </w:r>
      </w:hyperlink>
      <w:r>
        <w:t xml:space="preserve"> от 18.07.2011 N 242-ФЗ)</w:t>
      </w:r>
    </w:p>
    <w:p w:rsidR="00AC7265" w:rsidRDefault="00AC7265">
      <w:pPr>
        <w:pStyle w:val="ConsPlusNormal"/>
        <w:spacing w:before="220"/>
        <w:ind w:firstLine="540"/>
        <w:jc w:val="both"/>
      </w:pPr>
      <w:r>
        <w:t>информирование населения о радиационной обстановке;</w:t>
      </w:r>
    </w:p>
    <w:p w:rsidR="00AC7265" w:rsidRDefault="00AC7265">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AC7265" w:rsidRDefault="00AC7265">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AC7265" w:rsidRDefault="00AC7265">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AC7265" w:rsidRDefault="00AC7265">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AC7265" w:rsidRDefault="00AC7265">
      <w:pPr>
        <w:pStyle w:val="ConsPlusNormal"/>
        <w:spacing w:before="220"/>
        <w:ind w:firstLine="540"/>
        <w:jc w:val="both"/>
      </w:pPr>
      <w:r>
        <w:t>контроль за оказанием помощи населению, подвергшемуся облучению в результате радиационных аварий;</w:t>
      </w:r>
    </w:p>
    <w:p w:rsidR="00AC7265" w:rsidRDefault="00AC7265">
      <w:pPr>
        <w:pStyle w:val="ConsPlusNormal"/>
        <w:spacing w:before="22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AC7265" w:rsidRDefault="00AC7265">
      <w:pPr>
        <w:pStyle w:val="ConsPlusNormal"/>
        <w:spacing w:before="22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AC7265" w:rsidRDefault="00AC7265">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8" w:history="1">
        <w:r>
          <w:rPr>
            <w:color w:val="0000FF"/>
          </w:rPr>
          <w:t>Конституцией</w:t>
        </w:r>
      </w:hyperlink>
      <w:r>
        <w:t xml:space="preserve"> Российской Федерации и федеральными законами.</w:t>
      </w:r>
    </w:p>
    <w:p w:rsidR="00AC7265" w:rsidRDefault="00AC7265">
      <w:pPr>
        <w:pStyle w:val="ConsPlusNormal"/>
      </w:pPr>
    </w:p>
    <w:p w:rsidR="00AC7265" w:rsidRDefault="00AC7265">
      <w:pPr>
        <w:pStyle w:val="ConsPlusTitle"/>
        <w:ind w:firstLine="540"/>
        <w:jc w:val="both"/>
        <w:outlineLvl w:val="1"/>
      </w:pPr>
      <w:r>
        <w:t>Статья 6. Полномочия субъектов Российской Федерации в области обеспечения радиационной безопасности</w:t>
      </w:r>
    </w:p>
    <w:p w:rsidR="00AC7265" w:rsidRDefault="00AC7265">
      <w:pPr>
        <w:pStyle w:val="ConsPlusNormal"/>
        <w:ind w:firstLine="540"/>
        <w:jc w:val="both"/>
      </w:pPr>
    </w:p>
    <w:p w:rsidR="00AC7265" w:rsidRDefault="00AC7265">
      <w:pPr>
        <w:pStyle w:val="ConsPlusNormal"/>
        <w:ind w:firstLine="540"/>
        <w:jc w:val="both"/>
      </w:pPr>
      <w:r>
        <w:t xml:space="preserve">(в ред. Федерального </w:t>
      </w:r>
      <w:hyperlink r:id="rId19" w:history="1">
        <w:r>
          <w:rPr>
            <w:color w:val="0000FF"/>
          </w:rPr>
          <w:t>закона</w:t>
        </w:r>
      </w:hyperlink>
      <w:r>
        <w:t xml:space="preserve"> от 22.08.2004 N 122-ФЗ)</w:t>
      </w:r>
    </w:p>
    <w:p w:rsidR="00AC7265" w:rsidRDefault="00AC7265">
      <w:pPr>
        <w:pStyle w:val="ConsPlusNormal"/>
        <w:ind w:firstLine="540"/>
        <w:jc w:val="both"/>
      </w:pPr>
    </w:p>
    <w:p w:rsidR="00AC7265" w:rsidRDefault="00AC7265">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AC7265" w:rsidRDefault="00AC7265">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AC7265" w:rsidRDefault="00AC7265">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AC7265" w:rsidRDefault="00AC7265">
      <w:pPr>
        <w:pStyle w:val="ConsPlusNormal"/>
        <w:spacing w:before="220"/>
        <w:ind w:firstLine="540"/>
        <w:jc w:val="both"/>
      </w:pPr>
      <w:r>
        <w:lastRenderedPageBreak/>
        <w:t>организуют контроль за радиационной обстановкой на соответствующей территории в пределах своих полномочий;</w:t>
      </w:r>
    </w:p>
    <w:p w:rsidR="00AC7265" w:rsidRDefault="00AC7265">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AC7265" w:rsidRDefault="00AC7265">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AC7265" w:rsidRDefault="00AC7265">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AC7265" w:rsidRDefault="00AC7265">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AC7265" w:rsidRDefault="00AC7265">
      <w:pPr>
        <w:pStyle w:val="ConsPlusNormal"/>
      </w:pPr>
    </w:p>
    <w:p w:rsidR="00AC7265" w:rsidRDefault="00AC7265">
      <w:pPr>
        <w:pStyle w:val="ConsPlusTitle"/>
        <w:jc w:val="center"/>
        <w:outlineLvl w:val="0"/>
      </w:pPr>
      <w:r>
        <w:t>Глава III. ГОСУДАРСТВЕННОЕ УПРАВЛЕНИЕ В ОБЛАСТИ</w:t>
      </w:r>
    </w:p>
    <w:p w:rsidR="00AC7265" w:rsidRDefault="00AC7265">
      <w:pPr>
        <w:pStyle w:val="ConsPlusTitle"/>
        <w:jc w:val="center"/>
      </w:pPr>
      <w:r>
        <w:t>ОБЕСПЕЧЕНИЯ РАДИАЦИОННОЙ БЕЗОПАСНОСТИ. ГОСУДАРСТВЕННЫЙ</w:t>
      </w:r>
    </w:p>
    <w:p w:rsidR="00AC7265" w:rsidRDefault="00AC7265">
      <w:pPr>
        <w:pStyle w:val="ConsPlusTitle"/>
        <w:jc w:val="center"/>
      </w:pPr>
      <w:r>
        <w:t>НАДЗОР В ОБЛАСТИ ОБЕСПЕЧЕНИЯ РАДИАЦИОННОЙ БЕЗОПАСНОСТИ.</w:t>
      </w:r>
    </w:p>
    <w:p w:rsidR="00AC7265" w:rsidRDefault="00AC7265">
      <w:pPr>
        <w:pStyle w:val="ConsPlusTitle"/>
        <w:jc w:val="center"/>
      </w:pPr>
      <w:r>
        <w:t>ПРОИЗВОДСТВЕННЫЙ И ОБЩЕСТВЕННЫЙ КОНТРОЛЬ</w:t>
      </w:r>
    </w:p>
    <w:p w:rsidR="00AC7265" w:rsidRDefault="00AC7265">
      <w:pPr>
        <w:pStyle w:val="ConsPlusTitle"/>
        <w:jc w:val="center"/>
      </w:pPr>
      <w:r>
        <w:t>ЗА ОБЕСПЕЧЕНИЕМ РАДИАЦИОННОЙ БЕЗОПАСНОСТИ</w:t>
      </w:r>
    </w:p>
    <w:p w:rsidR="00AC7265" w:rsidRDefault="00AC7265">
      <w:pPr>
        <w:pStyle w:val="ConsPlusNormal"/>
        <w:jc w:val="center"/>
      </w:pPr>
      <w:r>
        <w:t xml:space="preserve">(в ред. Федерального </w:t>
      </w:r>
      <w:hyperlink r:id="rId20" w:history="1">
        <w:r>
          <w:rPr>
            <w:color w:val="0000FF"/>
          </w:rPr>
          <w:t>закона</w:t>
        </w:r>
      </w:hyperlink>
      <w:r>
        <w:t xml:space="preserve"> от 18.07.2011 N 242-ФЗ)</w:t>
      </w:r>
    </w:p>
    <w:p w:rsidR="00AC7265" w:rsidRDefault="00AC7265">
      <w:pPr>
        <w:pStyle w:val="ConsPlusNormal"/>
      </w:pPr>
    </w:p>
    <w:p w:rsidR="00AC7265" w:rsidRDefault="00AC7265">
      <w:pPr>
        <w:pStyle w:val="ConsPlusTitle"/>
        <w:ind w:firstLine="540"/>
        <w:jc w:val="both"/>
        <w:outlineLvl w:val="1"/>
      </w:pPr>
      <w:r>
        <w:t>Статья 7. Система органов исполнительной власти в области обеспечения радиационной безопасности</w:t>
      </w:r>
    </w:p>
    <w:p w:rsidR="00AC7265" w:rsidRDefault="00AC7265">
      <w:pPr>
        <w:pStyle w:val="ConsPlusNormal"/>
      </w:pPr>
    </w:p>
    <w:p w:rsidR="00AC7265" w:rsidRDefault="00AC7265">
      <w:pPr>
        <w:pStyle w:val="ConsPlusNormal"/>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AC7265" w:rsidRDefault="00AC7265">
      <w:pPr>
        <w:pStyle w:val="ConsPlusNormal"/>
        <w:jc w:val="both"/>
      </w:pPr>
      <w:r>
        <w:t xml:space="preserve">(п. 1 в ред. Федерального </w:t>
      </w:r>
      <w:hyperlink r:id="rId21" w:history="1">
        <w:r>
          <w:rPr>
            <w:color w:val="0000FF"/>
          </w:rPr>
          <w:t>закона</w:t>
        </w:r>
      </w:hyperlink>
      <w:r>
        <w:t xml:space="preserve"> от 22.08.2004 N 122-ФЗ)</w:t>
      </w:r>
    </w:p>
    <w:p w:rsidR="00AC7265" w:rsidRDefault="00AC7265">
      <w:pPr>
        <w:pStyle w:val="ConsPlusNormal"/>
        <w:spacing w:before="220"/>
        <w:ind w:firstLine="540"/>
        <w:jc w:val="both"/>
      </w:pPr>
      <w:r>
        <w:t xml:space="preserve">2 - 3. Утратили силу с 1 августа 2011 года. - Федеральный </w:t>
      </w:r>
      <w:hyperlink r:id="rId22" w:history="1">
        <w:r>
          <w:rPr>
            <w:color w:val="0000FF"/>
          </w:rPr>
          <w:t>закон</w:t>
        </w:r>
      </w:hyperlink>
      <w:r>
        <w:t xml:space="preserve"> от 18.07.2011 N 242-ФЗ.</w:t>
      </w:r>
    </w:p>
    <w:p w:rsidR="00AC7265" w:rsidRDefault="00AC7265">
      <w:pPr>
        <w:pStyle w:val="ConsPlusNormal"/>
      </w:pPr>
    </w:p>
    <w:p w:rsidR="00AC7265" w:rsidRDefault="00AC7265">
      <w:pPr>
        <w:pStyle w:val="ConsPlusTitle"/>
        <w:ind w:firstLine="540"/>
        <w:jc w:val="both"/>
        <w:outlineLvl w:val="1"/>
      </w:pPr>
      <w:r>
        <w:t>Статья 8. Государственные программы в области обеспечения радиационной безопасности</w:t>
      </w:r>
    </w:p>
    <w:p w:rsidR="00AC7265" w:rsidRDefault="00AC7265">
      <w:pPr>
        <w:pStyle w:val="ConsPlusNormal"/>
      </w:pPr>
    </w:p>
    <w:p w:rsidR="00AC7265" w:rsidRDefault="00AC7265">
      <w:pPr>
        <w:pStyle w:val="ConsPlusNormal"/>
        <w:ind w:firstLine="540"/>
        <w:jc w:val="both"/>
      </w:pPr>
      <w: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w:t>
      </w:r>
    </w:p>
    <w:p w:rsidR="00AC7265" w:rsidRDefault="00AC7265">
      <w:pPr>
        <w:pStyle w:val="ConsPlusNormal"/>
        <w:jc w:val="both"/>
      </w:pPr>
      <w:r>
        <w:t xml:space="preserve">(в ред. Федерального </w:t>
      </w:r>
      <w:hyperlink r:id="rId23" w:history="1">
        <w:r>
          <w:rPr>
            <w:color w:val="0000FF"/>
          </w:rPr>
          <w:t>закона</w:t>
        </w:r>
      </w:hyperlink>
      <w:r>
        <w:t xml:space="preserve"> от 22.08.2004 N 122-ФЗ)</w:t>
      </w:r>
    </w:p>
    <w:p w:rsidR="00AC7265" w:rsidRDefault="00AC7265">
      <w:pPr>
        <w:pStyle w:val="ConsPlusNormal"/>
        <w:spacing w:before="220"/>
        <w:ind w:firstLine="540"/>
        <w:jc w:val="both"/>
      </w:pPr>
      <w: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w:t>
      </w:r>
    </w:p>
    <w:p w:rsidR="00AC7265" w:rsidRDefault="00AC7265">
      <w:pPr>
        <w:pStyle w:val="ConsPlusNormal"/>
        <w:jc w:val="both"/>
      </w:pPr>
      <w:r>
        <w:t xml:space="preserve">(в ред. Федерального </w:t>
      </w:r>
      <w:hyperlink r:id="rId24" w:history="1">
        <w:r>
          <w:rPr>
            <w:color w:val="0000FF"/>
          </w:rPr>
          <w:t>закона</w:t>
        </w:r>
      </w:hyperlink>
      <w:r>
        <w:t xml:space="preserve"> от 22.08.2004 N 122-ФЗ)</w:t>
      </w:r>
    </w:p>
    <w:p w:rsidR="00AC7265" w:rsidRDefault="00AC7265">
      <w:pPr>
        <w:pStyle w:val="ConsPlusNormal"/>
        <w:spacing w:before="220"/>
        <w:ind w:firstLine="540"/>
        <w:jc w:val="both"/>
      </w:pPr>
      <w:r>
        <w:t xml:space="preserve">3. </w:t>
      </w:r>
      <w:hyperlink r:id="rId25" w:history="1">
        <w:r>
          <w:rPr>
            <w:color w:val="0000FF"/>
          </w:rPr>
          <w:t>Порядок</w:t>
        </w:r>
      </w:hyperlink>
      <w:r>
        <w:t xml:space="preserve">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AC7265" w:rsidRDefault="00AC7265">
      <w:pPr>
        <w:pStyle w:val="ConsPlusNormal"/>
        <w:jc w:val="both"/>
      </w:pPr>
      <w:r>
        <w:t xml:space="preserve">(в ред. Федерального </w:t>
      </w:r>
      <w:hyperlink r:id="rId26" w:history="1">
        <w:r>
          <w:rPr>
            <w:color w:val="0000FF"/>
          </w:rPr>
          <w:t>закона</w:t>
        </w:r>
      </w:hyperlink>
      <w:r>
        <w:t xml:space="preserve"> от 22.08.2004 N 122-ФЗ)</w:t>
      </w:r>
    </w:p>
    <w:p w:rsidR="00AC7265" w:rsidRDefault="00AC7265">
      <w:pPr>
        <w:pStyle w:val="ConsPlusNormal"/>
      </w:pPr>
    </w:p>
    <w:p w:rsidR="00AC7265" w:rsidRDefault="00AC7265">
      <w:pPr>
        <w:pStyle w:val="ConsPlusTitle"/>
        <w:ind w:firstLine="540"/>
        <w:jc w:val="both"/>
        <w:outlineLvl w:val="1"/>
      </w:pPr>
      <w:bookmarkStart w:id="0" w:name="P128"/>
      <w:bookmarkEnd w:id="0"/>
      <w:r>
        <w:t>Статья 9. Государственное нормирование в области обеспечения радиационной безопасности</w:t>
      </w:r>
    </w:p>
    <w:p w:rsidR="00AC7265" w:rsidRDefault="00AC7265">
      <w:pPr>
        <w:pStyle w:val="ConsPlusNormal"/>
      </w:pPr>
    </w:p>
    <w:p w:rsidR="00AC7265" w:rsidRDefault="00AC7265">
      <w:pPr>
        <w:pStyle w:val="ConsPlusNormal"/>
        <w:ind w:firstLine="540"/>
        <w:jc w:val="both"/>
      </w:pPr>
      <w:r>
        <w:t xml:space="preserve">1. Государственное нормирование в области обеспечения радиационной безопасности </w:t>
      </w:r>
      <w:r>
        <w:lastRenderedPageBreak/>
        <w:t>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AC7265" w:rsidRDefault="00AC7265">
      <w:pPr>
        <w:pStyle w:val="ConsPlusNormal"/>
        <w:jc w:val="both"/>
      </w:pPr>
      <w:r>
        <w:t xml:space="preserve">(в ред. Федерального </w:t>
      </w:r>
      <w:hyperlink r:id="rId27" w:history="1">
        <w:r>
          <w:rPr>
            <w:color w:val="0000FF"/>
          </w:rPr>
          <w:t>закона</w:t>
        </w:r>
      </w:hyperlink>
      <w:r>
        <w:t xml:space="preserve"> от 19.07.2011 N 248-ФЗ)</w:t>
      </w:r>
    </w:p>
    <w:p w:rsidR="00AC7265" w:rsidRDefault="00AC7265">
      <w:pPr>
        <w:pStyle w:val="ConsPlusNormal"/>
        <w:spacing w:before="220"/>
        <w:ind w:firstLine="540"/>
        <w:jc w:val="both"/>
      </w:pPr>
      <w:bookmarkStart w:id="1" w:name="P132"/>
      <w:bookmarkEnd w:id="1"/>
      <w:r>
        <w:t xml:space="preserve">2. Санитарные </w:t>
      </w:r>
      <w:hyperlink r:id="rId28" w:history="1">
        <w:r>
          <w:rPr>
            <w:color w:val="0000FF"/>
          </w:rPr>
          <w:t>правила</w:t>
        </w:r>
      </w:hyperlink>
      <w:r>
        <w:t>,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AC7265" w:rsidRDefault="00AC7265">
      <w:pPr>
        <w:pStyle w:val="ConsPlusNormal"/>
        <w:jc w:val="both"/>
      </w:pPr>
      <w:r>
        <w:t xml:space="preserve">(в ред. Федерального </w:t>
      </w:r>
      <w:hyperlink r:id="rId29" w:history="1">
        <w:r>
          <w:rPr>
            <w:color w:val="0000FF"/>
          </w:rPr>
          <w:t>закона</w:t>
        </w:r>
      </w:hyperlink>
      <w:r>
        <w:t xml:space="preserve"> от 19.07.2011 N 248-ФЗ)</w:t>
      </w:r>
    </w:p>
    <w:p w:rsidR="00AC7265" w:rsidRDefault="00AC7265">
      <w:pPr>
        <w:pStyle w:val="ConsPlusNormal"/>
        <w:spacing w:before="220"/>
        <w:ind w:firstLine="540"/>
        <w:jc w:val="both"/>
      </w:pPr>
      <w:bookmarkStart w:id="2" w:name="P134"/>
      <w:bookmarkEnd w:id="2"/>
      <w: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AC7265" w:rsidRDefault="00AC7265">
      <w:pPr>
        <w:pStyle w:val="ConsPlusNormal"/>
        <w:spacing w:before="220"/>
        <w:ind w:firstLine="540"/>
        <w:jc w:val="both"/>
      </w:pPr>
      <w:r>
        <w:t>для населения средняя годовая эффективная доза равна 0,001 зиверта или эффективная доза за период жизни (70 лет) - 0,07 зиверта; в отдельные годы допустимы большие значения эффективной дозы при условии, что средняя годовая эффективная доза, исчисленная за пять последовательных лет, не превысит 0,001 зиверта;</w:t>
      </w:r>
    </w:p>
    <w:p w:rsidR="00AC7265" w:rsidRDefault="00AC7265">
      <w:pPr>
        <w:pStyle w:val="ConsPlusNormal"/>
        <w:spacing w:before="220"/>
        <w:ind w:firstLine="540"/>
        <w:jc w:val="both"/>
      </w:pPr>
      <w:r>
        <w:t>для работников средняя годовая эффективная доза равна 0,02 зиверта или эффективная доза за период трудовой деятельности (50 лет) - 1 зиверту; допустимо облучение в годовой эффективной дозе до 0,05 зиверта при условии, что средняя годовая эффективная доза, исчисленная за пять последовательных лет, не превысит 0,02 зиверта.</w:t>
      </w:r>
    </w:p>
    <w:p w:rsidR="00AC7265" w:rsidRDefault="00AC7265">
      <w:pPr>
        <w:pStyle w:val="ConsPlusNormal"/>
        <w:spacing w:before="220"/>
        <w:ind w:firstLine="540"/>
        <w:jc w:val="both"/>
      </w:pPr>
      <w:r>
        <w:t>Регламентируемые значения основных пределов доз облучения не включают в себя дозы, создаваемые естественным радиационным и техногенно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AC7265" w:rsidRDefault="00AC7265">
      <w:pPr>
        <w:pStyle w:val="ConsPlusNormal"/>
        <w:spacing w:before="220"/>
        <w:ind w:firstLine="540"/>
        <w:jc w:val="both"/>
      </w:pPr>
      <w:r>
        <w:t>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AC7265" w:rsidRDefault="00AC7265">
      <w:pPr>
        <w:pStyle w:val="ConsPlusNormal"/>
        <w:spacing w:before="220"/>
        <w:ind w:firstLine="540"/>
        <w:jc w:val="both"/>
      </w:pPr>
      <w: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
    <w:p w:rsidR="00AC7265" w:rsidRDefault="00AC7265">
      <w:pPr>
        <w:pStyle w:val="ConsPlusNormal"/>
        <w:spacing w:before="220"/>
        <w:ind w:firstLine="540"/>
        <w:jc w:val="both"/>
      </w:pPr>
      <w:r>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w:t>
      </w:r>
      <w:hyperlink r:id="rId30" w:history="1">
        <w:r>
          <w:rPr>
            <w:color w:val="0000FF"/>
          </w:rPr>
          <w:t>порядке</w:t>
        </w:r>
      </w:hyperlink>
      <w:r>
        <w:t>, установленном Правительством Российской Федерации.</w:t>
      </w:r>
    </w:p>
    <w:p w:rsidR="00AC7265" w:rsidRDefault="00AC7265">
      <w:pPr>
        <w:pStyle w:val="ConsPlusNormal"/>
        <w:jc w:val="both"/>
      </w:pPr>
      <w:r>
        <w:t xml:space="preserve">(в ред. Федерального </w:t>
      </w:r>
      <w:hyperlink r:id="rId31" w:history="1">
        <w:r>
          <w:rPr>
            <w:color w:val="0000FF"/>
          </w:rPr>
          <w:t>закона</w:t>
        </w:r>
      </w:hyperlink>
      <w:r>
        <w:t xml:space="preserve"> от 19.07.2011 N 248-ФЗ)</w:t>
      </w:r>
    </w:p>
    <w:p w:rsidR="00AC7265" w:rsidRDefault="00AC7265">
      <w:pPr>
        <w:pStyle w:val="ConsPlusNormal"/>
        <w:spacing w:before="220"/>
        <w:ind w:firstLine="540"/>
        <w:jc w:val="both"/>
      </w:pPr>
      <w:r>
        <w:t xml:space="preserve">4. Утратил силу. - Федеральный </w:t>
      </w:r>
      <w:hyperlink r:id="rId32" w:history="1">
        <w:r>
          <w:rPr>
            <w:color w:val="0000FF"/>
          </w:rPr>
          <w:t>закон</w:t>
        </w:r>
      </w:hyperlink>
      <w:r>
        <w:t xml:space="preserve"> от 19.07.2011 N 248-ФЗ.</w:t>
      </w:r>
    </w:p>
    <w:p w:rsidR="00AC7265" w:rsidRDefault="00AC7265">
      <w:pPr>
        <w:pStyle w:val="ConsPlusNormal"/>
      </w:pPr>
    </w:p>
    <w:p w:rsidR="00AC7265" w:rsidRDefault="00AC7265">
      <w:pPr>
        <w:pStyle w:val="ConsPlusTitle"/>
        <w:ind w:firstLine="540"/>
        <w:jc w:val="both"/>
        <w:outlineLvl w:val="1"/>
      </w:pPr>
      <w:r>
        <w:t>Статья 10. Лицензирование деятельности в области обращения с источниками ионизирующего излучения</w:t>
      </w:r>
    </w:p>
    <w:p w:rsidR="00AC7265" w:rsidRDefault="00AC7265">
      <w:pPr>
        <w:pStyle w:val="ConsPlusNormal"/>
      </w:pPr>
    </w:p>
    <w:p w:rsidR="00AC7265" w:rsidRDefault="00AC7265">
      <w:pPr>
        <w:pStyle w:val="ConsPlusNormal"/>
        <w:ind w:firstLine="540"/>
        <w:jc w:val="both"/>
      </w:pPr>
      <w:r>
        <w:t xml:space="preserve">1. Научно-исследовательские и опытно-конструкторские работы в области обращения с </w:t>
      </w:r>
      <w:r>
        <w:lastRenderedPageBreak/>
        <w:t>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
    <w:p w:rsidR="00AC7265" w:rsidRDefault="00AC7265">
      <w:pPr>
        <w:pStyle w:val="ConsPlusNormal"/>
        <w:spacing w:before="220"/>
        <w:ind w:firstLine="540"/>
        <w:jc w:val="both"/>
      </w:pPr>
      <w: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AC7265" w:rsidRDefault="00AC7265">
      <w:pPr>
        <w:pStyle w:val="ConsPlusNormal"/>
        <w:ind w:firstLine="540"/>
        <w:jc w:val="both"/>
      </w:pPr>
    </w:p>
    <w:p w:rsidR="00AC7265" w:rsidRDefault="00AC7265">
      <w:pPr>
        <w:pStyle w:val="ConsPlusTitle"/>
        <w:ind w:firstLine="540"/>
        <w:jc w:val="both"/>
        <w:outlineLvl w:val="1"/>
      </w:pPr>
      <w:r>
        <w:t>Статья 10.1. Государственный надзор в области обеспечения радиационной безопасности</w:t>
      </w:r>
    </w:p>
    <w:p w:rsidR="00AC7265" w:rsidRDefault="00AC7265">
      <w:pPr>
        <w:pStyle w:val="ConsPlusNormal"/>
        <w:ind w:firstLine="540"/>
        <w:jc w:val="both"/>
      </w:pPr>
    </w:p>
    <w:p w:rsidR="00AC7265" w:rsidRDefault="00AC7265">
      <w:pPr>
        <w:pStyle w:val="ConsPlusNormal"/>
        <w:ind w:firstLine="540"/>
        <w:jc w:val="both"/>
      </w:pPr>
      <w:r>
        <w:t xml:space="preserve">(введена Федеральным </w:t>
      </w:r>
      <w:hyperlink r:id="rId33" w:history="1">
        <w:r>
          <w:rPr>
            <w:color w:val="0000FF"/>
          </w:rPr>
          <w:t>законом</w:t>
        </w:r>
      </w:hyperlink>
      <w:r>
        <w:t xml:space="preserve"> от 18.07.2011 N 242-ФЗ)</w:t>
      </w:r>
    </w:p>
    <w:p w:rsidR="00AC7265" w:rsidRDefault="00AC7265">
      <w:pPr>
        <w:pStyle w:val="ConsPlusNormal"/>
        <w:ind w:firstLine="540"/>
        <w:jc w:val="both"/>
      </w:pPr>
    </w:p>
    <w:p w:rsidR="00AC7265" w:rsidRDefault="00AC7265">
      <w:pPr>
        <w:pStyle w:val="ConsPlusNormal"/>
        <w:ind w:firstLine="540"/>
        <w:jc w:val="both"/>
      </w:pPr>
      <w:bookmarkStart w:id="3" w:name="P153"/>
      <w:bookmarkEnd w:id="3"/>
      <w:r>
        <w:t>1. 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AC7265" w:rsidRDefault="00AC7265">
      <w:pPr>
        <w:pStyle w:val="ConsPlusNormal"/>
        <w:spacing w:before="220"/>
        <w:ind w:firstLine="540"/>
        <w:jc w:val="both"/>
      </w:pPr>
      <w:r>
        <w:t xml:space="preserve">2. 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Федерального </w:t>
      </w:r>
      <w:hyperlink r:id="rId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55" w:history="1">
        <w:r>
          <w:rPr>
            <w:color w:val="0000FF"/>
          </w:rPr>
          <w:t>пунктами 3</w:t>
        </w:r>
      </w:hyperlink>
      <w:r>
        <w:t xml:space="preserve"> - </w:t>
      </w:r>
      <w:hyperlink w:anchor="P167" w:history="1">
        <w:r>
          <w:rPr>
            <w:color w:val="0000FF"/>
          </w:rPr>
          <w:t>9</w:t>
        </w:r>
      </w:hyperlink>
      <w:r>
        <w:t xml:space="preserve"> настоящей статьи.</w:t>
      </w:r>
    </w:p>
    <w:p w:rsidR="00AC7265" w:rsidRDefault="00AC7265">
      <w:pPr>
        <w:pStyle w:val="ConsPlusNormal"/>
        <w:spacing w:before="220"/>
        <w:ind w:firstLine="540"/>
        <w:jc w:val="both"/>
      </w:pPr>
      <w:bookmarkStart w:id="4" w:name="P155"/>
      <w:bookmarkEnd w:id="4"/>
      <w:r>
        <w:t>3. 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
    <w:p w:rsidR="00AC7265" w:rsidRDefault="00AC7265">
      <w:pPr>
        <w:pStyle w:val="ConsPlusNormal"/>
        <w:spacing w:before="220"/>
        <w:ind w:firstLine="540"/>
        <w:jc w:val="both"/>
      </w:pPr>
      <w:r>
        <w:t xml:space="preserve">4. При разработке органами государственного надзора, указанными в </w:t>
      </w:r>
      <w:hyperlink w:anchor="P153" w:history="1">
        <w:r>
          <w:rPr>
            <w:color w:val="0000FF"/>
          </w:rPr>
          <w:t>пункте 1</w:t>
        </w:r>
      </w:hyperlink>
      <w:r>
        <w:t xml:space="preserve"> 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
    <w:p w:rsidR="00AC7265" w:rsidRDefault="00AC7265">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двух лет:</w:t>
      </w:r>
    </w:p>
    <w:p w:rsidR="00AC7265" w:rsidRDefault="00AC7265">
      <w:pPr>
        <w:pStyle w:val="ConsPlusNormal"/>
        <w:spacing w:before="220"/>
        <w:ind w:firstLine="540"/>
        <w:jc w:val="both"/>
      </w:pPr>
      <w:r>
        <w:t>1) со дня государственной регистрации юридического лица;</w:t>
      </w:r>
    </w:p>
    <w:p w:rsidR="00AC7265" w:rsidRDefault="00AC7265">
      <w:pPr>
        <w:pStyle w:val="ConsPlusNormal"/>
        <w:spacing w:before="220"/>
        <w:ind w:firstLine="540"/>
        <w:jc w:val="both"/>
      </w:pPr>
      <w:r>
        <w:t>2) со дня окончания проведения последней плановой проверки.</w:t>
      </w:r>
    </w:p>
    <w:p w:rsidR="00AC7265" w:rsidRDefault="00AC7265">
      <w:pPr>
        <w:pStyle w:val="ConsPlusNormal"/>
        <w:spacing w:before="220"/>
        <w:ind w:firstLine="540"/>
        <w:jc w:val="both"/>
      </w:pPr>
      <w:r>
        <w:t>6. Основанием для проведения внеплановой проверки является:</w:t>
      </w:r>
    </w:p>
    <w:p w:rsidR="00AC7265" w:rsidRDefault="00AC7265">
      <w:pPr>
        <w:pStyle w:val="ConsPlusNormal"/>
        <w:spacing w:before="220"/>
        <w:ind w:firstLine="540"/>
        <w:jc w:val="both"/>
      </w:pPr>
      <w: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AC7265" w:rsidRDefault="00AC7265">
      <w:pPr>
        <w:pStyle w:val="ConsPlusNormal"/>
        <w:spacing w:before="220"/>
        <w:ind w:firstLine="540"/>
        <w:jc w:val="both"/>
      </w:pPr>
      <w:bookmarkStart w:id="5" w:name="P162"/>
      <w:bookmarkEnd w:id="5"/>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w:t>
      </w:r>
      <w:r>
        <w:lastRenderedPageBreak/>
        <w:t>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 причинение такого вреда, возникновение аварии и (или) чрезвычайной ситуации техногенного характера;</w:t>
      </w:r>
    </w:p>
    <w:p w:rsidR="00AC7265" w:rsidRDefault="00AC7265">
      <w:pPr>
        <w:pStyle w:val="ConsPlusNormal"/>
        <w:spacing w:before="220"/>
        <w:ind w:firstLine="540"/>
        <w:jc w:val="both"/>
      </w:pPr>
      <w:r>
        <w:t>3) наличие приказа (распоряжения) руководителя (заместителя руководителя) 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7265" w:rsidRDefault="00AC7265">
      <w:pPr>
        <w:pStyle w:val="ConsPlusNormal"/>
        <w:spacing w:before="220"/>
        <w:ind w:firstLine="540"/>
        <w:jc w:val="both"/>
      </w:pPr>
      <w:r>
        <w:t>7. Срок проведения проверки составляет не более чем тридцать рабочих дней со дня начала ее проведения.</w:t>
      </w:r>
    </w:p>
    <w:p w:rsidR="00AC7265" w:rsidRDefault="00AC726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AC7265" w:rsidRDefault="00AC7265">
      <w:pPr>
        <w:pStyle w:val="ConsPlusNormal"/>
        <w:spacing w:before="220"/>
        <w:ind w:firstLine="540"/>
        <w:jc w:val="both"/>
      </w:pPr>
      <w:r>
        <w:t xml:space="preserve">8. Внеплановая выездная проверка по основанию, указанному в </w:t>
      </w:r>
      <w:hyperlink w:anchor="P162" w:history="1">
        <w:r>
          <w:rPr>
            <w:color w:val="0000FF"/>
          </w:rPr>
          <w:t>подпункте 2 пункта 6</w:t>
        </w:r>
      </w:hyperlink>
      <w:r>
        <w:t xml:space="preserve"> настоящей статьи, может быть проведена незамедлительно с извещением органа прокуратуры в порядке, установленном </w:t>
      </w:r>
      <w:hyperlink r:id="rId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65" w:rsidRDefault="00AC7265">
      <w:pPr>
        <w:pStyle w:val="ConsPlusNormal"/>
        <w:spacing w:before="220"/>
        <w:ind w:firstLine="540"/>
        <w:jc w:val="both"/>
      </w:pPr>
      <w:bookmarkStart w:id="6" w:name="P167"/>
      <w:bookmarkEnd w:id="6"/>
      <w:r>
        <w:t xml:space="preserve">9. Предварительное уведомление юридического лица о проведении внеплановой выездной проверки по основанию, указанному в </w:t>
      </w:r>
      <w:hyperlink w:anchor="P162" w:history="1">
        <w:r>
          <w:rPr>
            <w:color w:val="0000FF"/>
          </w:rPr>
          <w:t>подпункте 2 пункта 6</w:t>
        </w:r>
      </w:hyperlink>
      <w:r>
        <w:t xml:space="preserve"> настоящей статьи, не допускается.</w:t>
      </w:r>
    </w:p>
    <w:p w:rsidR="00AC7265" w:rsidRDefault="00AC7265">
      <w:pPr>
        <w:pStyle w:val="ConsPlusNormal"/>
      </w:pPr>
    </w:p>
    <w:p w:rsidR="00AC7265" w:rsidRDefault="00AC7265">
      <w:pPr>
        <w:pStyle w:val="ConsPlusTitle"/>
        <w:ind w:firstLine="540"/>
        <w:jc w:val="both"/>
        <w:outlineLvl w:val="1"/>
      </w:pPr>
      <w:bookmarkStart w:id="7" w:name="P169"/>
      <w:bookmarkEnd w:id="7"/>
      <w:r>
        <w:t>Статья 11. Производственный контроль за обеспечением радиационной безопасности</w:t>
      </w:r>
    </w:p>
    <w:p w:rsidR="00AC7265" w:rsidRDefault="00AC7265">
      <w:pPr>
        <w:pStyle w:val="ConsPlusNormal"/>
      </w:pPr>
    </w:p>
    <w:p w:rsidR="00AC7265" w:rsidRDefault="00AC7265">
      <w:pPr>
        <w:pStyle w:val="ConsPlusNormal"/>
        <w:ind w:firstLine="540"/>
        <w:jc w:val="both"/>
      </w:pPr>
      <w:r>
        <w:t>1. Организации, осуществляющие деятельность с использованием источников ионизирующего излучения, проводят производственный контроль за обеспечением радиационной безопасности.</w:t>
      </w:r>
    </w:p>
    <w:p w:rsidR="00AC7265" w:rsidRDefault="00AC7265">
      <w:pPr>
        <w:pStyle w:val="ConsPlusNormal"/>
        <w:spacing w:before="220"/>
        <w:ind w:firstLine="540"/>
        <w:jc w:val="both"/>
      </w:pPr>
      <w:r>
        <w:t>2.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AC7265" w:rsidRDefault="00AC7265">
      <w:pPr>
        <w:pStyle w:val="ConsPlusNormal"/>
        <w:spacing w:before="220"/>
        <w:ind w:firstLine="540"/>
        <w:jc w:val="both"/>
      </w:pPr>
      <w:r>
        <w:t>3. 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 устранения обнаруженных нарушений.</w:t>
      </w:r>
    </w:p>
    <w:p w:rsidR="00AC7265" w:rsidRDefault="00AC7265">
      <w:pPr>
        <w:pStyle w:val="ConsPlusNormal"/>
        <w:jc w:val="both"/>
      </w:pPr>
      <w:r>
        <w:t xml:space="preserve">(в ред. Федерального </w:t>
      </w:r>
      <w:hyperlink r:id="rId36" w:history="1">
        <w:r>
          <w:rPr>
            <w:color w:val="0000FF"/>
          </w:rPr>
          <w:t>закона</w:t>
        </w:r>
      </w:hyperlink>
      <w:r>
        <w:t xml:space="preserve"> от 19.07.2011 N 248-ФЗ)</w:t>
      </w:r>
    </w:p>
    <w:p w:rsidR="00AC7265" w:rsidRDefault="00AC7265">
      <w:pPr>
        <w:pStyle w:val="ConsPlusNormal"/>
      </w:pPr>
    </w:p>
    <w:p w:rsidR="00AC7265" w:rsidRDefault="00AC7265">
      <w:pPr>
        <w:pStyle w:val="ConsPlusTitle"/>
        <w:ind w:firstLine="540"/>
        <w:jc w:val="both"/>
        <w:outlineLvl w:val="1"/>
      </w:pPr>
      <w:r>
        <w:t>Статья 12. Общественный контроль за обеспечением радиационной безопасности</w:t>
      </w:r>
    </w:p>
    <w:p w:rsidR="00AC7265" w:rsidRDefault="00AC7265">
      <w:pPr>
        <w:pStyle w:val="ConsPlusNormal"/>
      </w:pPr>
    </w:p>
    <w:p w:rsidR="00AC7265" w:rsidRDefault="00AC7265">
      <w:pPr>
        <w:pStyle w:val="ConsPlusNormal"/>
        <w:ind w:firstLine="540"/>
        <w:jc w:val="both"/>
      </w:pPr>
      <w:r>
        <w:t xml:space="preserve">Общественные объединения в соответствии с </w:t>
      </w:r>
      <w:hyperlink r:id="rId37" w:history="1">
        <w:r>
          <w:rPr>
            <w:color w:val="0000FF"/>
          </w:rPr>
          <w:t>законодательством</w:t>
        </w:r>
      </w:hyperlink>
      <w:r>
        <w:t xml:space="preserve"> Российской Федерации вправе осуществлять общественный контроль за выполнением норм, правил и нормативов в области обеспечения радиационной безопасности.</w:t>
      </w:r>
    </w:p>
    <w:p w:rsidR="00AC7265" w:rsidRDefault="00AC7265">
      <w:pPr>
        <w:pStyle w:val="ConsPlusNormal"/>
      </w:pPr>
    </w:p>
    <w:p w:rsidR="00AC7265" w:rsidRDefault="00AC7265">
      <w:pPr>
        <w:pStyle w:val="ConsPlusTitle"/>
        <w:jc w:val="center"/>
        <w:outlineLvl w:val="0"/>
      </w:pPr>
      <w:r>
        <w:t>Глава IV. ОБЩИЕ ТРЕБОВАНИЯ К ОБЕСПЕЧЕНИЮ</w:t>
      </w:r>
    </w:p>
    <w:p w:rsidR="00AC7265" w:rsidRDefault="00AC7265">
      <w:pPr>
        <w:pStyle w:val="ConsPlusTitle"/>
        <w:jc w:val="center"/>
      </w:pPr>
      <w:r>
        <w:t>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13. Оценка состояния радиационной безопасности</w:t>
      </w:r>
    </w:p>
    <w:p w:rsidR="00AC7265" w:rsidRDefault="00AC7265">
      <w:pPr>
        <w:pStyle w:val="ConsPlusNormal"/>
      </w:pPr>
    </w:p>
    <w:p w:rsidR="00AC7265" w:rsidRDefault="00AC7265">
      <w:pPr>
        <w:pStyle w:val="ConsPlusNormal"/>
        <w:ind w:firstLine="540"/>
        <w:jc w:val="both"/>
      </w:pPr>
      <w: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AC7265" w:rsidRDefault="00AC7265">
      <w:pPr>
        <w:pStyle w:val="ConsPlusNormal"/>
        <w:spacing w:before="220"/>
        <w:ind w:firstLine="540"/>
        <w:jc w:val="both"/>
      </w:pPr>
      <w:r>
        <w:t>2. Оценка радиационной безопасности осуществляется по следующим основным показателям:</w:t>
      </w:r>
    </w:p>
    <w:p w:rsidR="00AC7265" w:rsidRDefault="00AC7265">
      <w:pPr>
        <w:pStyle w:val="ConsPlusNormal"/>
        <w:spacing w:before="220"/>
        <w:ind w:firstLine="540"/>
        <w:jc w:val="both"/>
      </w:pPr>
      <w:r>
        <w:t>характеристика радиоактивного загрязнения окружающей среды;</w:t>
      </w:r>
    </w:p>
    <w:p w:rsidR="00AC7265" w:rsidRDefault="00AC7265">
      <w:pPr>
        <w:pStyle w:val="ConsPlusNormal"/>
        <w:spacing w:before="220"/>
        <w:ind w:firstLine="540"/>
        <w:jc w:val="both"/>
      </w:pPr>
      <w: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AC7265" w:rsidRDefault="00AC7265">
      <w:pPr>
        <w:pStyle w:val="ConsPlusNormal"/>
        <w:spacing w:before="220"/>
        <w:ind w:firstLine="540"/>
        <w:jc w:val="both"/>
      </w:pPr>
      <w:r>
        <w:t>вероятность радиационных аварий и их масштаб;</w:t>
      </w:r>
    </w:p>
    <w:p w:rsidR="00AC7265" w:rsidRDefault="00AC7265">
      <w:pPr>
        <w:pStyle w:val="ConsPlusNormal"/>
        <w:spacing w:before="220"/>
        <w:ind w:firstLine="540"/>
        <w:jc w:val="both"/>
      </w:pPr>
      <w:r>
        <w:t>степень готовности к эффективной ликвидации радиационных аварий и их последствий;</w:t>
      </w:r>
    </w:p>
    <w:p w:rsidR="00AC7265" w:rsidRDefault="00AC7265">
      <w:pPr>
        <w:pStyle w:val="ConsPlusNormal"/>
        <w:spacing w:before="220"/>
        <w:ind w:firstLine="540"/>
        <w:jc w:val="both"/>
      </w:pPr>
      <w:r>
        <w:t>анализ доз облучения, получаемых отдельными группами населения от всех источников ионизирующего излучения;</w:t>
      </w:r>
    </w:p>
    <w:p w:rsidR="00AC7265" w:rsidRDefault="00AC7265">
      <w:pPr>
        <w:pStyle w:val="ConsPlusNormal"/>
        <w:spacing w:before="220"/>
        <w:ind w:firstLine="540"/>
        <w:jc w:val="both"/>
      </w:pPr>
      <w:r>
        <w:t>число лиц, подвергшихся облучению выше установленных пределов доз облучения.</w:t>
      </w:r>
    </w:p>
    <w:p w:rsidR="00AC7265" w:rsidRDefault="00AC7265">
      <w:pPr>
        <w:pStyle w:val="ConsPlusNormal"/>
        <w:spacing w:before="220"/>
        <w:ind w:firstLine="540"/>
        <w:jc w:val="both"/>
      </w:pPr>
      <w:r>
        <w:t>Результаты оценки ежегодно заносятся в радиационно-гигиенические паспорта организаций, территорий.</w:t>
      </w:r>
    </w:p>
    <w:p w:rsidR="00AC7265" w:rsidRDefault="00AC7265">
      <w:pPr>
        <w:pStyle w:val="ConsPlusNormal"/>
        <w:spacing w:before="220"/>
        <w:ind w:firstLine="540"/>
        <w:jc w:val="both"/>
      </w:pPr>
      <w:hyperlink r:id="rId38" w:history="1">
        <w:r>
          <w:rPr>
            <w:color w:val="0000FF"/>
          </w:rPr>
          <w:t>Порядок</w:t>
        </w:r>
      </w:hyperlink>
      <w:r>
        <w:t xml:space="preserve">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AC7265" w:rsidRDefault="00AC7265">
      <w:pPr>
        <w:pStyle w:val="ConsPlusNormal"/>
        <w:jc w:val="both"/>
      </w:pPr>
      <w:r>
        <w:t xml:space="preserve">(в ред. Федерального </w:t>
      </w:r>
      <w:hyperlink r:id="rId39" w:history="1">
        <w:r>
          <w:rPr>
            <w:color w:val="0000FF"/>
          </w:rPr>
          <w:t>закона</w:t>
        </w:r>
      </w:hyperlink>
      <w:r>
        <w:t xml:space="preserve"> от 23.07.2008 N 160-ФЗ)</w:t>
      </w:r>
    </w:p>
    <w:p w:rsidR="00AC7265" w:rsidRDefault="00AC7265">
      <w:pPr>
        <w:pStyle w:val="ConsPlusNormal"/>
      </w:pPr>
    </w:p>
    <w:p w:rsidR="00AC7265" w:rsidRDefault="00AC7265">
      <w:pPr>
        <w:pStyle w:val="ConsPlusTitle"/>
        <w:ind w:firstLine="540"/>
        <w:jc w:val="both"/>
        <w:outlineLvl w:val="1"/>
      </w:pPr>
      <w:r>
        <w:t>Статья 14. Требования к обеспечению радиационной безопасности при обращении с источниками ионизирующего излучения</w:t>
      </w:r>
    </w:p>
    <w:p w:rsidR="00AC7265" w:rsidRDefault="00AC7265">
      <w:pPr>
        <w:pStyle w:val="ConsPlusNormal"/>
      </w:pPr>
    </w:p>
    <w:p w:rsidR="00AC7265" w:rsidRDefault="00AC7265">
      <w:pPr>
        <w:pStyle w:val="ConsPlusNormal"/>
        <w:ind w:firstLine="540"/>
        <w:jc w:val="both"/>
      </w:pPr>
      <w:r>
        <w:t>При обращении с источниками ионизирующего излучения организации обязаны:</w:t>
      </w:r>
    </w:p>
    <w:p w:rsidR="00AC7265" w:rsidRDefault="00AC7265">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AC7265" w:rsidRDefault="00AC7265">
      <w:pPr>
        <w:pStyle w:val="ConsPlusNormal"/>
        <w:spacing w:before="220"/>
        <w:ind w:firstLine="540"/>
        <w:jc w:val="both"/>
      </w:pPr>
      <w:r>
        <w:t>планировать и осуществлять мероприятия по обеспечению радиационной безопасности;</w:t>
      </w:r>
    </w:p>
    <w:p w:rsidR="00AC7265" w:rsidRDefault="00AC7265">
      <w:pPr>
        <w:pStyle w:val="ConsPlusNormal"/>
        <w:spacing w:before="220"/>
        <w:ind w:firstLine="540"/>
        <w:jc w:val="both"/>
      </w:pPr>
      <w: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AC7265" w:rsidRDefault="00AC7265">
      <w:pPr>
        <w:pStyle w:val="ConsPlusNormal"/>
        <w:spacing w:before="220"/>
        <w:ind w:firstLine="540"/>
        <w:jc w:val="both"/>
      </w:pPr>
      <w:r>
        <w:t>осуществлять систематический производственный контроль за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AC7265" w:rsidRDefault="00AC7265">
      <w:pPr>
        <w:pStyle w:val="ConsPlusNormal"/>
        <w:spacing w:before="220"/>
        <w:ind w:firstLine="540"/>
        <w:jc w:val="both"/>
      </w:pPr>
      <w:r>
        <w:lastRenderedPageBreak/>
        <w:t>проводить контроль и учет индивидуальных доз облучения работников;</w:t>
      </w:r>
    </w:p>
    <w:p w:rsidR="00AC7265" w:rsidRDefault="00AC7265">
      <w:pPr>
        <w:pStyle w:val="ConsPlusNormal"/>
        <w:spacing w:before="220"/>
        <w:ind w:firstLine="540"/>
        <w:jc w:val="both"/>
      </w:pPr>
      <w: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AC7265" w:rsidRDefault="00AC7265">
      <w:pPr>
        <w:pStyle w:val="ConsPlusNormal"/>
        <w:spacing w:before="220"/>
        <w:ind w:firstLine="540"/>
        <w:jc w:val="both"/>
      </w:pPr>
      <w:r>
        <w:t>организовывать проведение предварительных (при поступлении на работу) и периодических медицинских осмотров работников (персонала);</w:t>
      </w:r>
    </w:p>
    <w:p w:rsidR="00AC7265" w:rsidRDefault="00AC7265">
      <w:pPr>
        <w:pStyle w:val="ConsPlusNormal"/>
        <w:spacing w:before="220"/>
        <w:ind w:firstLine="540"/>
        <w:jc w:val="both"/>
      </w:pPr>
      <w: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AC7265" w:rsidRDefault="00AC7265">
      <w:pPr>
        <w:pStyle w:val="ConsPlusNormal"/>
        <w:spacing w:before="220"/>
        <w:ind w:firstLine="540"/>
        <w:jc w:val="both"/>
      </w:pPr>
      <w: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AC7265" w:rsidRDefault="00AC7265">
      <w:pPr>
        <w:pStyle w:val="ConsPlusNormal"/>
        <w:jc w:val="both"/>
      </w:pPr>
      <w:r>
        <w:t xml:space="preserve">(в ред. Федерального </w:t>
      </w:r>
      <w:hyperlink r:id="rId40" w:history="1">
        <w:r>
          <w:rPr>
            <w:color w:val="0000FF"/>
          </w:rPr>
          <w:t>закона</w:t>
        </w:r>
      </w:hyperlink>
      <w:r>
        <w:t xml:space="preserve"> от 18.07.2011 N 242-ФЗ)</w:t>
      </w:r>
    </w:p>
    <w:p w:rsidR="00AC7265" w:rsidRDefault="00AC7265">
      <w:pPr>
        <w:pStyle w:val="ConsPlusNormal"/>
        <w:spacing w:before="220"/>
        <w:ind w:firstLine="540"/>
        <w:jc w:val="both"/>
      </w:pPr>
      <w: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AC7265" w:rsidRDefault="00AC7265">
      <w:pPr>
        <w:pStyle w:val="ConsPlusNormal"/>
        <w:jc w:val="both"/>
      </w:pPr>
      <w:r>
        <w:t xml:space="preserve">(в ред. Федерального </w:t>
      </w:r>
      <w:hyperlink r:id="rId41" w:history="1">
        <w:r>
          <w:rPr>
            <w:color w:val="0000FF"/>
          </w:rPr>
          <w:t>закона</w:t>
        </w:r>
      </w:hyperlink>
      <w:r>
        <w:t xml:space="preserve"> от 18.07.2011 N 242-ФЗ)</w:t>
      </w:r>
    </w:p>
    <w:p w:rsidR="00AC7265" w:rsidRDefault="00AC7265">
      <w:pPr>
        <w:pStyle w:val="ConsPlusNormal"/>
        <w:spacing w:before="220"/>
        <w:ind w:firstLine="540"/>
        <w:jc w:val="both"/>
      </w:pPr>
      <w:r>
        <w:t>обеспечивать реализацию прав граждан в области обеспечения 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15. Обеспечение радиационной безопасности при воздействии природных радионуклидов</w:t>
      </w:r>
    </w:p>
    <w:p w:rsidR="00AC7265" w:rsidRDefault="00AC7265">
      <w:pPr>
        <w:pStyle w:val="ConsPlusNormal"/>
      </w:pPr>
    </w:p>
    <w:p w:rsidR="00AC7265" w:rsidRDefault="00AC7265">
      <w:pPr>
        <w:pStyle w:val="ConsPlusNormal"/>
        <w:ind w:firstLine="540"/>
        <w:jc w:val="both"/>
      </w:pPr>
      <w: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AC7265" w:rsidRDefault="00AC7265">
      <w:pPr>
        <w:pStyle w:val="ConsPlusNormal"/>
        <w:spacing w:before="220"/>
        <w:ind w:firstLine="540"/>
        <w:jc w:val="both"/>
      </w:pPr>
      <w:r>
        <w:t>2. В целях защиты населения и работников от влияния природных радионуклидов должны осуществляться:</w:t>
      </w:r>
    </w:p>
    <w:p w:rsidR="00AC7265" w:rsidRDefault="00AC7265">
      <w:pPr>
        <w:pStyle w:val="ConsPlusNormal"/>
        <w:spacing w:before="220"/>
        <w:ind w:firstLine="540"/>
        <w:jc w:val="both"/>
      </w:pPr>
      <w:r>
        <w:t>выбор земельных участков для строительства зданий и сооружений с учетом уровня выделения радона из почвы и гамма-излучения;</w:t>
      </w:r>
    </w:p>
    <w:p w:rsidR="00AC7265" w:rsidRDefault="00AC7265">
      <w:pPr>
        <w:pStyle w:val="ConsPlusNormal"/>
        <w:spacing w:before="220"/>
        <w:ind w:firstLine="540"/>
        <w:jc w:val="both"/>
      </w:pPr>
      <w:r>
        <w:t>проектирование и строительство зданий и сооружений с учетом предотвращения поступления радона в воздух этих помещений;</w:t>
      </w:r>
    </w:p>
    <w:p w:rsidR="00AC7265" w:rsidRDefault="00AC7265">
      <w:pPr>
        <w:pStyle w:val="ConsPlusNormal"/>
        <w:spacing w:before="220"/>
        <w:ind w:firstLine="540"/>
        <w:jc w:val="both"/>
      </w:pPr>
      <w: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
    <w:p w:rsidR="00AC7265" w:rsidRDefault="00AC7265">
      <w:pPr>
        <w:pStyle w:val="ConsPlusNormal"/>
        <w:spacing w:before="220"/>
        <w:ind w:firstLine="540"/>
        <w:jc w:val="both"/>
      </w:pPr>
      <w:r>
        <w:t>эксплуатация зданий и сооружений с учетом уровня содержания радона в них и гамма-излучения природных радионуклидов.</w:t>
      </w:r>
    </w:p>
    <w:p w:rsidR="00AC7265" w:rsidRDefault="00AC7265">
      <w:pPr>
        <w:pStyle w:val="ConsPlusNormal"/>
        <w:spacing w:before="220"/>
        <w:ind w:firstLine="540"/>
        <w:jc w:val="both"/>
      </w:pPr>
      <w: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AC7265" w:rsidRDefault="00AC7265">
      <w:pPr>
        <w:pStyle w:val="ConsPlusNormal"/>
        <w:spacing w:before="220"/>
        <w:ind w:firstLine="540"/>
        <w:jc w:val="both"/>
      </w:pPr>
      <w:r>
        <w:t>4. Запрещается использовать строительные материалы и изделия, не отвечающие требованиям к обеспечению радиационной безопасности.</w:t>
      </w:r>
    </w:p>
    <w:p w:rsidR="00AC7265" w:rsidRDefault="00AC7265">
      <w:pPr>
        <w:pStyle w:val="ConsPlusNormal"/>
      </w:pPr>
    </w:p>
    <w:p w:rsidR="00AC7265" w:rsidRDefault="00AC7265">
      <w:pPr>
        <w:pStyle w:val="ConsPlusTitle"/>
        <w:ind w:firstLine="540"/>
        <w:jc w:val="both"/>
        <w:outlineLvl w:val="1"/>
      </w:pPr>
      <w:r>
        <w:lastRenderedPageBreak/>
        <w:t>Статья 16. Обеспечение радиационной безопасности при производстве пищевых продуктов и при потреблении питьевой воды</w:t>
      </w:r>
    </w:p>
    <w:p w:rsidR="00AC7265" w:rsidRDefault="00AC7265">
      <w:pPr>
        <w:pStyle w:val="ConsPlusNormal"/>
      </w:pPr>
    </w:p>
    <w:p w:rsidR="00AC7265" w:rsidRDefault="00AC7265">
      <w:pPr>
        <w:pStyle w:val="ConsPlusNormal"/>
        <w:ind w:firstLine="540"/>
        <w:jc w:val="both"/>
      </w:pPr>
      <w:r>
        <w:t xml:space="preserve">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w:t>
      </w:r>
      <w:hyperlink w:anchor="P169" w:history="1">
        <w:r>
          <w:rPr>
            <w:color w:val="0000FF"/>
          </w:rPr>
          <w:t>законом</w:t>
        </w:r>
      </w:hyperlink>
      <w:r>
        <w:t>.</w:t>
      </w:r>
    </w:p>
    <w:p w:rsidR="00AC7265" w:rsidRDefault="00AC7265">
      <w:pPr>
        <w:pStyle w:val="ConsPlusNormal"/>
      </w:pPr>
    </w:p>
    <w:p w:rsidR="00AC7265" w:rsidRDefault="00AC7265">
      <w:pPr>
        <w:pStyle w:val="ConsPlusTitle"/>
        <w:ind w:firstLine="540"/>
        <w:jc w:val="both"/>
        <w:outlineLvl w:val="1"/>
      </w:pPr>
      <w:r>
        <w:t>Статья 17. Обеспечение радиационной безопасности граждан при проведении медицинских рентгенорадиологических процедур</w:t>
      </w:r>
    </w:p>
    <w:p w:rsidR="00AC7265" w:rsidRDefault="00AC7265">
      <w:pPr>
        <w:pStyle w:val="ConsPlusNormal"/>
      </w:pPr>
    </w:p>
    <w:p w:rsidR="00AC7265" w:rsidRDefault="00AC7265">
      <w:pPr>
        <w:pStyle w:val="ConsPlusNormal"/>
        <w:ind w:firstLine="540"/>
        <w:jc w:val="both"/>
      </w:pPr>
      <w:r>
        <w:t>1. При проведении медицинских рентгенорадиологических процедур следует использовать средства защиты граждан (пациентов).</w:t>
      </w:r>
    </w:p>
    <w:p w:rsidR="00AC7265" w:rsidRDefault="00AC7265">
      <w:pPr>
        <w:pStyle w:val="ConsPlusNormal"/>
        <w:spacing w:before="220"/>
        <w:ind w:firstLine="540"/>
        <w:jc w:val="both"/>
      </w:pPr>
      <w: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AC7265" w:rsidRDefault="00AC7265">
      <w:pPr>
        <w:pStyle w:val="ConsPlusNormal"/>
        <w:spacing w:before="220"/>
        <w:ind w:firstLine="540"/>
        <w:jc w:val="both"/>
      </w:pPr>
      <w:r>
        <w:t>2. 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
    <w:p w:rsidR="00AC7265" w:rsidRDefault="00AC7265">
      <w:pPr>
        <w:pStyle w:val="ConsPlusNormal"/>
        <w:spacing w:before="220"/>
        <w:ind w:firstLine="540"/>
        <w:jc w:val="both"/>
      </w:pPr>
      <w: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AC7265" w:rsidRDefault="00AC7265">
      <w:pPr>
        <w:pStyle w:val="ConsPlusNormal"/>
      </w:pPr>
    </w:p>
    <w:p w:rsidR="00AC7265" w:rsidRDefault="00AC7265">
      <w:pPr>
        <w:pStyle w:val="ConsPlusTitle"/>
        <w:ind w:firstLine="540"/>
        <w:jc w:val="both"/>
        <w:outlineLvl w:val="1"/>
      </w:pPr>
      <w:r>
        <w:t>Статья 18. Контроль и учет индивидуальных доз облучения</w:t>
      </w:r>
    </w:p>
    <w:p w:rsidR="00AC7265" w:rsidRDefault="00AC7265">
      <w:pPr>
        <w:pStyle w:val="ConsPlusNormal"/>
      </w:pPr>
    </w:p>
    <w:p w:rsidR="00AC7265" w:rsidRDefault="00AC7265">
      <w:pPr>
        <w:pStyle w:val="ConsPlusNormal"/>
        <w:ind w:firstLine="540"/>
        <w:jc w:val="both"/>
      </w:pPr>
      <w: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техногенно измененным радиационным фоном, осуществляются в рамках единой государственной </w:t>
      </w:r>
      <w:hyperlink r:id="rId42" w:history="1">
        <w:r>
          <w:rPr>
            <w:color w:val="0000FF"/>
          </w:rPr>
          <w:t>системы</w:t>
        </w:r>
      </w:hyperlink>
      <w:r>
        <w:t xml:space="preserve"> контроля и учета индивидуальных доз облучения, создаваемой в </w:t>
      </w:r>
      <w:hyperlink r:id="rId43" w:history="1">
        <w:r>
          <w:rPr>
            <w:color w:val="0000FF"/>
          </w:rPr>
          <w:t>порядке</w:t>
        </w:r>
      </w:hyperlink>
      <w:r>
        <w:t>, определяемом Правительством Российской Федерации.</w:t>
      </w:r>
    </w:p>
    <w:p w:rsidR="00AC7265" w:rsidRDefault="00AC7265">
      <w:pPr>
        <w:pStyle w:val="ConsPlusNormal"/>
      </w:pPr>
    </w:p>
    <w:p w:rsidR="00AC7265" w:rsidRDefault="00AC7265">
      <w:pPr>
        <w:pStyle w:val="ConsPlusTitle"/>
        <w:jc w:val="center"/>
        <w:outlineLvl w:val="0"/>
      </w:pPr>
      <w:r>
        <w:t>Глава V. ОБЕСПЕЧЕНИЕ РАДИАЦИОННОЙ БЕЗОПАСНОСТИ</w:t>
      </w:r>
    </w:p>
    <w:p w:rsidR="00AC7265" w:rsidRDefault="00AC7265">
      <w:pPr>
        <w:pStyle w:val="ConsPlusTitle"/>
        <w:jc w:val="center"/>
      </w:pPr>
      <w:r>
        <w:t>ПРИ РАДИАЦИОННОЙ АВАРИИ</w:t>
      </w:r>
    </w:p>
    <w:p w:rsidR="00AC7265" w:rsidRDefault="00AC7265">
      <w:pPr>
        <w:pStyle w:val="ConsPlusNormal"/>
      </w:pPr>
    </w:p>
    <w:p w:rsidR="00AC7265" w:rsidRDefault="00AC7265">
      <w:pPr>
        <w:pStyle w:val="ConsPlusTitle"/>
        <w:ind w:firstLine="540"/>
        <w:jc w:val="both"/>
        <w:outlineLvl w:val="1"/>
      </w:pPr>
      <w:r>
        <w:t>Статья 19. Защита населения и работников (персонала) от радиационной аварии</w:t>
      </w:r>
    </w:p>
    <w:p w:rsidR="00AC7265" w:rsidRDefault="00AC7265">
      <w:pPr>
        <w:pStyle w:val="ConsPlusNormal"/>
      </w:pPr>
    </w:p>
    <w:p w:rsidR="00AC7265" w:rsidRDefault="00AC7265">
      <w:pPr>
        <w:pStyle w:val="ConsPlusNormal"/>
        <w:ind w:firstLine="540"/>
        <w:jc w:val="both"/>
      </w:pPr>
      <w:r>
        <w:t>Организации, в которых возможно возникновение радиационных аварий, обязаны иметь:</w:t>
      </w:r>
    </w:p>
    <w:p w:rsidR="00AC7265" w:rsidRDefault="00AC7265">
      <w:pPr>
        <w:pStyle w:val="ConsPlusNormal"/>
        <w:spacing w:before="220"/>
        <w:ind w:firstLine="540"/>
        <w:jc w:val="both"/>
      </w:pPr>
      <w:r>
        <w:t>перечень потенциальных радиационных аварий с прогнозом их последствий и прогнозом радиационной обстановки;</w:t>
      </w:r>
    </w:p>
    <w:p w:rsidR="00AC7265" w:rsidRDefault="00AC7265">
      <w:pPr>
        <w:pStyle w:val="ConsPlusNormal"/>
        <w:spacing w:before="220"/>
        <w:ind w:firstLine="540"/>
        <w:jc w:val="both"/>
      </w:pPr>
      <w:r>
        <w:t>критерии принятия решений при возникновении радиационной аварии;</w:t>
      </w:r>
    </w:p>
    <w:p w:rsidR="00AC7265" w:rsidRDefault="00AC7265">
      <w:pPr>
        <w:pStyle w:val="ConsPlusNormal"/>
        <w:spacing w:before="220"/>
        <w:ind w:firstLine="540"/>
        <w:jc w:val="both"/>
      </w:pPr>
      <w:r>
        <w:t>план мероприятий по защите работников (персонала) и населения от радиационной аварии и ее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AC7265" w:rsidRDefault="00AC7265">
      <w:pPr>
        <w:pStyle w:val="ConsPlusNormal"/>
        <w:jc w:val="both"/>
      </w:pPr>
      <w:r>
        <w:t xml:space="preserve">(в ред. Федерального </w:t>
      </w:r>
      <w:hyperlink r:id="rId44" w:history="1">
        <w:r>
          <w:rPr>
            <w:color w:val="0000FF"/>
          </w:rPr>
          <w:t>закона</w:t>
        </w:r>
      </w:hyperlink>
      <w:r>
        <w:t xml:space="preserve"> от 18.07.2011 N 242-ФЗ)</w:t>
      </w:r>
    </w:p>
    <w:p w:rsidR="00AC7265" w:rsidRDefault="00AC7265">
      <w:pPr>
        <w:pStyle w:val="ConsPlusNormal"/>
        <w:spacing w:before="220"/>
        <w:ind w:firstLine="540"/>
        <w:jc w:val="both"/>
      </w:pPr>
      <w:r>
        <w:t>средства для оповещения и обеспечения ликвидации последствий радиационной аварии;</w:t>
      </w:r>
    </w:p>
    <w:p w:rsidR="00AC7265" w:rsidRDefault="00AC7265">
      <w:pPr>
        <w:pStyle w:val="ConsPlusNormal"/>
        <w:spacing w:before="220"/>
        <w:ind w:firstLine="540"/>
        <w:jc w:val="both"/>
      </w:pPr>
      <w:r>
        <w:lastRenderedPageBreak/>
        <w:t>медицинские средства профилактики радиационных поражений и средства оказания медицинской помощи пострадавшим при радиационной аварии;</w:t>
      </w:r>
    </w:p>
    <w:p w:rsidR="00AC7265" w:rsidRDefault="00AC7265">
      <w:pPr>
        <w:pStyle w:val="ConsPlusNormal"/>
        <w:spacing w:before="220"/>
        <w:ind w:firstLine="540"/>
        <w:jc w:val="both"/>
      </w:pPr>
      <w:r>
        <w:t>аварийно-спасательные формирования, создаваемые из числа работников (персонала).</w:t>
      </w:r>
    </w:p>
    <w:p w:rsidR="00AC7265" w:rsidRDefault="00AC7265">
      <w:pPr>
        <w:pStyle w:val="ConsPlusNormal"/>
      </w:pPr>
    </w:p>
    <w:p w:rsidR="00AC7265" w:rsidRDefault="00AC7265">
      <w:pPr>
        <w:pStyle w:val="ConsPlusTitle"/>
        <w:ind w:firstLine="540"/>
        <w:jc w:val="both"/>
        <w:outlineLvl w:val="1"/>
      </w:pPr>
      <w: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AC7265" w:rsidRDefault="00AC7265">
      <w:pPr>
        <w:pStyle w:val="ConsPlusNormal"/>
      </w:pPr>
    </w:p>
    <w:p w:rsidR="00AC7265" w:rsidRDefault="00AC7265">
      <w:pPr>
        <w:pStyle w:val="ConsPlusNormal"/>
        <w:ind w:firstLine="540"/>
        <w:jc w:val="both"/>
      </w:pPr>
      <w:r>
        <w:t>В случае радиационной аварии организация, осуществляющая деятельность с использованием источников ионизирующего излучения, обязана:</w:t>
      </w:r>
    </w:p>
    <w:p w:rsidR="00AC7265" w:rsidRDefault="00AC7265">
      <w:pPr>
        <w:pStyle w:val="ConsPlusNormal"/>
        <w:spacing w:before="220"/>
        <w:ind w:firstLine="540"/>
        <w:jc w:val="both"/>
      </w:pPr>
      <w:r>
        <w:t>обеспечить выполнение мероприятий по защите работников (персонала) и населения от радиационной аварии и ее последствий;</w:t>
      </w:r>
    </w:p>
    <w:p w:rsidR="00AC7265" w:rsidRDefault="00AC7265">
      <w:pPr>
        <w:pStyle w:val="ConsPlusNormal"/>
        <w:spacing w:before="220"/>
        <w:ind w:firstLine="540"/>
        <w:jc w:val="both"/>
      </w:pPr>
      <w: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AC7265" w:rsidRDefault="00AC7265">
      <w:pPr>
        <w:pStyle w:val="ConsPlusNormal"/>
        <w:jc w:val="both"/>
      </w:pPr>
      <w:r>
        <w:t xml:space="preserve">(в ред. Федерального </w:t>
      </w:r>
      <w:hyperlink r:id="rId45" w:history="1">
        <w:r>
          <w:rPr>
            <w:color w:val="0000FF"/>
          </w:rPr>
          <w:t>закона</w:t>
        </w:r>
      </w:hyperlink>
      <w:r>
        <w:t xml:space="preserve"> от 18.07.2011 N 242-ФЗ)</w:t>
      </w:r>
    </w:p>
    <w:p w:rsidR="00AC7265" w:rsidRDefault="00AC7265">
      <w:pPr>
        <w:pStyle w:val="ConsPlusNormal"/>
        <w:spacing w:before="220"/>
        <w:ind w:firstLine="540"/>
        <w:jc w:val="both"/>
      </w:pPr>
      <w:r>
        <w:t>принять меры по оказанию медицинской помощи пострадавшим при радиационной аварии;</w:t>
      </w:r>
    </w:p>
    <w:p w:rsidR="00AC7265" w:rsidRDefault="00AC7265">
      <w:pPr>
        <w:pStyle w:val="ConsPlusNormal"/>
        <w:spacing w:before="220"/>
        <w:ind w:firstLine="540"/>
        <w:jc w:val="both"/>
      </w:pPr>
      <w:r>
        <w:t>локализовать очаг радиоактивного загрязнения и предотвратить распространение радиоактивных веществ в окружающей среде;</w:t>
      </w:r>
    </w:p>
    <w:p w:rsidR="00AC7265" w:rsidRDefault="00AC7265">
      <w:pPr>
        <w:pStyle w:val="ConsPlusNormal"/>
        <w:spacing w:before="220"/>
        <w:ind w:firstLine="540"/>
        <w:jc w:val="both"/>
      </w:pPr>
      <w:r>
        <w:t>провести анализ и подготовить прогноз развития радиационной аварии и изменений радиационной обстановки при радиационной аварии;</w:t>
      </w:r>
    </w:p>
    <w:p w:rsidR="00AC7265" w:rsidRDefault="00AC7265">
      <w:pPr>
        <w:pStyle w:val="ConsPlusNormal"/>
        <w:spacing w:before="220"/>
        <w:ind w:firstLine="540"/>
        <w:jc w:val="both"/>
      </w:pPr>
      <w: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AC7265" w:rsidRDefault="00AC7265">
      <w:pPr>
        <w:pStyle w:val="ConsPlusNormal"/>
      </w:pPr>
    </w:p>
    <w:p w:rsidR="00AC7265" w:rsidRDefault="00AC7265">
      <w:pPr>
        <w:pStyle w:val="ConsPlusTitle"/>
        <w:ind w:firstLine="540"/>
        <w:jc w:val="both"/>
        <w:outlineLvl w:val="1"/>
      </w:pPr>
      <w:r>
        <w:t>Статья 21. Планируемое повышенное облучение граждан, привлекаемых для ликвидации последствий радиационной аварии</w:t>
      </w:r>
    </w:p>
    <w:p w:rsidR="00AC7265" w:rsidRDefault="00AC7265">
      <w:pPr>
        <w:pStyle w:val="ConsPlusNormal"/>
      </w:pPr>
    </w:p>
    <w:p w:rsidR="00AC7265" w:rsidRDefault="00AC7265">
      <w:pPr>
        <w:pStyle w:val="ConsPlusNormal"/>
        <w:ind w:firstLine="540"/>
        <w:jc w:val="both"/>
      </w:pPr>
      <w:r>
        <w:t xml:space="preserve">1. </w:t>
      </w:r>
      <w:hyperlink r:id="rId46" w:history="1">
        <w:r>
          <w:rPr>
            <w:color w:val="0000FF"/>
          </w:rPr>
          <w:t>Планируемое</w:t>
        </w:r>
      </w:hyperlink>
      <w:r>
        <w:t xml:space="preserve">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привлекающихся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w:anchor="P128" w:history="1">
        <w:r>
          <w:rPr>
            <w:color w:val="0000FF"/>
          </w:rPr>
          <w:t>статьей 9</w:t>
        </w:r>
      </w:hyperlink>
      <w:r>
        <w:t xml:space="preserve"> настоящего Федерального закона.</w:t>
      </w:r>
    </w:p>
    <w:p w:rsidR="00AC7265" w:rsidRDefault="00AC7265">
      <w:pPr>
        <w:pStyle w:val="ConsPlusNormal"/>
        <w:spacing w:before="220"/>
        <w:ind w:firstLine="540"/>
        <w:jc w:val="both"/>
      </w:pPr>
      <w: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AC7265" w:rsidRDefault="00AC7265">
      <w:pPr>
        <w:pStyle w:val="ConsPlusNormal"/>
        <w:spacing w:before="220"/>
        <w:ind w:firstLine="540"/>
        <w:jc w:val="both"/>
      </w:pPr>
      <w: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AC7265" w:rsidRDefault="00AC7265">
      <w:pPr>
        <w:pStyle w:val="ConsPlusNormal"/>
        <w:jc w:val="both"/>
      </w:pPr>
      <w:r>
        <w:t xml:space="preserve">(в ред. Федерального </w:t>
      </w:r>
      <w:hyperlink r:id="rId47" w:history="1">
        <w:r>
          <w:rPr>
            <w:color w:val="0000FF"/>
          </w:rPr>
          <w:t>закона</w:t>
        </w:r>
      </w:hyperlink>
      <w:r>
        <w:t xml:space="preserve"> от 22.08.2004 N 122-ФЗ)</w:t>
      </w:r>
    </w:p>
    <w:p w:rsidR="00AC7265" w:rsidRDefault="00AC7265">
      <w:pPr>
        <w:pStyle w:val="ConsPlusNormal"/>
      </w:pPr>
    </w:p>
    <w:p w:rsidR="00AC7265" w:rsidRDefault="00AC7265">
      <w:pPr>
        <w:pStyle w:val="ConsPlusTitle"/>
        <w:jc w:val="center"/>
        <w:outlineLvl w:val="0"/>
      </w:pPr>
      <w:r>
        <w:t>Глава VI. ПРАВА И ОБЯЗАННОСТИ ГРАЖДАН И ОБЩЕСТВЕННЫХ</w:t>
      </w:r>
    </w:p>
    <w:p w:rsidR="00AC7265" w:rsidRDefault="00AC7265">
      <w:pPr>
        <w:pStyle w:val="ConsPlusTitle"/>
        <w:jc w:val="center"/>
      </w:pPr>
      <w:r>
        <w:lastRenderedPageBreak/>
        <w:t>ОБЪЕДИНЕНИЙ В ОБЛАСТИ ОБЕСПЕЧЕНИЯ</w:t>
      </w:r>
    </w:p>
    <w:p w:rsidR="00AC7265" w:rsidRDefault="00AC7265">
      <w:pPr>
        <w:pStyle w:val="ConsPlusTitle"/>
        <w:jc w:val="center"/>
      </w:pPr>
      <w:r>
        <w:t>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22. Право граждан на радиационную безопасность</w:t>
      </w:r>
    </w:p>
    <w:p w:rsidR="00AC7265" w:rsidRDefault="00AC7265">
      <w:pPr>
        <w:pStyle w:val="ConsPlusNormal"/>
      </w:pPr>
    </w:p>
    <w:p w:rsidR="00AC7265" w:rsidRDefault="00AC7265">
      <w:pPr>
        <w:pStyle w:val="ConsPlusNormal"/>
        <w:ind w:firstLine="540"/>
        <w:jc w:val="both"/>
      </w:pPr>
      <w: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23. Право граждан и общественных объединений на получение информации</w:t>
      </w:r>
    </w:p>
    <w:p w:rsidR="00AC7265" w:rsidRDefault="00AC7265">
      <w:pPr>
        <w:pStyle w:val="ConsPlusNormal"/>
      </w:pPr>
    </w:p>
    <w:p w:rsidR="00AC7265" w:rsidRDefault="00AC7265">
      <w:pPr>
        <w:pStyle w:val="ConsPlusNormal"/>
        <w:ind w:firstLine="540"/>
        <w:jc w:val="both"/>
      </w:pPr>
      <w: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AC7265" w:rsidRDefault="00AC7265">
      <w:pPr>
        <w:pStyle w:val="ConsPlusNormal"/>
      </w:pPr>
    </w:p>
    <w:p w:rsidR="00AC7265" w:rsidRDefault="00AC7265">
      <w:pPr>
        <w:pStyle w:val="ConsPlusNormal"/>
        <w:ind w:firstLine="540"/>
        <w:jc w:val="both"/>
      </w:pPr>
      <w:r>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w:t>
      </w:r>
      <w:hyperlink r:id="rId48" w:history="1">
        <w:r>
          <w:rPr>
            <w:color w:val="0000FF"/>
          </w:rPr>
          <w:t>законодательством</w:t>
        </w:r>
      </w:hyperlink>
      <w:r>
        <w:t xml:space="preserve"> Российской Федерации.</w:t>
      </w:r>
    </w:p>
    <w:p w:rsidR="00AC7265" w:rsidRDefault="00AC7265">
      <w:pPr>
        <w:pStyle w:val="ConsPlusNormal"/>
      </w:pPr>
    </w:p>
    <w:p w:rsidR="00AC7265" w:rsidRDefault="00AC7265">
      <w:pPr>
        <w:pStyle w:val="ConsPlusTitle"/>
        <w:ind w:firstLine="540"/>
        <w:jc w:val="both"/>
        <w:outlineLvl w:val="1"/>
      </w:pPr>
      <w: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AC7265" w:rsidRDefault="00AC7265">
      <w:pPr>
        <w:pStyle w:val="ConsPlusNormal"/>
        <w:jc w:val="both"/>
      </w:pPr>
      <w:r>
        <w:t xml:space="preserve">(в ред. Федерального </w:t>
      </w:r>
      <w:hyperlink r:id="rId49" w:history="1">
        <w:r>
          <w:rPr>
            <w:color w:val="0000FF"/>
          </w:rPr>
          <w:t>закона</w:t>
        </w:r>
      </w:hyperlink>
      <w:r>
        <w:t xml:space="preserve"> от 22.08.2004 N 122-ФЗ)</w:t>
      </w:r>
    </w:p>
    <w:p w:rsidR="00AC7265" w:rsidRDefault="00AC7265">
      <w:pPr>
        <w:pStyle w:val="ConsPlusNormal"/>
      </w:pPr>
    </w:p>
    <w:p w:rsidR="00AC7265" w:rsidRDefault="00AC7265">
      <w:pPr>
        <w:pStyle w:val="ConsPlusNormal"/>
        <w:ind w:firstLine="540"/>
        <w:jc w:val="both"/>
      </w:pPr>
      <w:r>
        <w:t xml:space="preserve">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w:t>
      </w:r>
      <w:hyperlink w:anchor="P134" w:history="1">
        <w:r>
          <w:rPr>
            <w:color w:val="0000FF"/>
          </w:rPr>
          <w:t>законом</w:t>
        </w:r>
      </w:hyperlink>
      <w:r>
        <w:t xml:space="preserve"> основных пределов доз, имеют право на социальную поддержку. Порядок предоставления социальной поддержки устанавливается </w:t>
      </w:r>
      <w:hyperlink r:id="rId50" w:history="1">
        <w:r>
          <w:rPr>
            <w:color w:val="0000FF"/>
          </w:rPr>
          <w:t>законом</w:t>
        </w:r>
      </w:hyperlink>
      <w:r>
        <w:t>.</w:t>
      </w:r>
    </w:p>
    <w:p w:rsidR="00AC7265" w:rsidRDefault="00AC7265">
      <w:pPr>
        <w:pStyle w:val="ConsPlusNormal"/>
        <w:jc w:val="both"/>
      </w:pPr>
      <w:r>
        <w:t xml:space="preserve">(в ред. Федерального </w:t>
      </w:r>
      <w:hyperlink r:id="rId51" w:history="1">
        <w:r>
          <w:rPr>
            <w:color w:val="0000FF"/>
          </w:rPr>
          <w:t>закона</w:t>
        </w:r>
      </w:hyperlink>
      <w:r>
        <w:t xml:space="preserve"> от 22.08.2004 N 122-ФЗ)</w:t>
      </w:r>
    </w:p>
    <w:p w:rsidR="00AC7265" w:rsidRDefault="00AC7265">
      <w:pPr>
        <w:pStyle w:val="ConsPlusNormal"/>
      </w:pPr>
    </w:p>
    <w:p w:rsidR="00AC7265" w:rsidRDefault="00AC7265">
      <w:pPr>
        <w:pStyle w:val="ConsPlusTitle"/>
        <w:ind w:firstLine="540"/>
        <w:jc w:val="both"/>
        <w:outlineLvl w:val="1"/>
      </w:pPr>
      <w: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AC7265" w:rsidRDefault="00AC7265">
      <w:pPr>
        <w:pStyle w:val="ConsPlusNormal"/>
      </w:pPr>
    </w:p>
    <w:p w:rsidR="00AC7265" w:rsidRDefault="00AC7265">
      <w:pPr>
        <w:pStyle w:val="ConsPlusNormal"/>
        <w:ind w:firstLine="540"/>
        <w:jc w:val="both"/>
      </w:pPr>
      <w:r>
        <w:t xml:space="preserve">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w:t>
      </w:r>
      <w:hyperlink w:anchor="P134" w:history="1">
        <w:r>
          <w:rPr>
            <w:color w:val="0000FF"/>
          </w:rPr>
          <w:t>законом</w:t>
        </w:r>
      </w:hyperlink>
      <w:r>
        <w:t xml:space="preserve"> основных пределов доз, в соответствии с законодательством Российской Федерации.</w:t>
      </w:r>
    </w:p>
    <w:p w:rsidR="00AC7265" w:rsidRDefault="00AC7265">
      <w:pPr>
        <w:pStyle w:val="ConsPlusNormal"/>
        <w:spacing w:before="220"/>
        <w:ind w:firstLine="540"/>
        <w:jc w:val="both"/>
      </w:pPr>
      <w: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AC7265" w:rsidRDefault="00AC7265">
      <w:pPr>
        <w:pStyle w:val="ConsPlusNormal"/>
      </w:pPr>
    </w:p>
    <w:p w:rsidR="00AC7265" w:rsidRDefault="00AC7265">
      <w:pPr>
        <w:pStyle w:val="ConsPlusTitle"/>
        <w:ind w:firstLine="540"/>
        <w:jc w:val="both"/>
        <w:outlineLvl w:val="1"/>
      </w:pPr>
      <w:r>
        <w:t>Статья 27. Обязанности граждан в области обеспечения радиационной безопасности</w:t>
      </w:r>
    </w:p>
    <w:p w:rsidR="00AC7265" w:rsidRDefault="00AC7265">
      <w:pPr>
        <w:pStyle w:val="ConsPlusNormal"/>
      </w:pPr>
    </w:p>
    <w:p w:rsidR="00AC7265" w:rsidRDefault="00AC7265">
      <w:pPr>
        <w:pStyle w:val="ConsPlusNormal"/>
        <w:ind w:firstLine="540"/>
        <w:jc w:val="both"/>
      </w:pPr>
      <w:r>
        <w:lastRenderedPageBreak/>
        <w:t>Граждане Российской Федерации, иностранные граждане и лица без гражданства, проживающие на территории Российской Федерации, обязаны:</w:t>
      </w:r>
    </w:p>
    <w:p w:rsidR="00AC7265" w:rsidRDefault="00AC7265">
      <w:pPr>
        <w:pStyle w:val="ConsPlusNormal"/>
        <w:spacing w:before="220"/>
        <w:ind w:firstLine="540"/>
        <w:jc w:val="both"/>
      </w:pPr>
      <w:r>
        <w:t>соблюдать требования к обеспечению радиационной безопасности;</w:t>
      </w:r>
    </w:p>
    <w:p w:rsidR="00AC7265" w:rsidRDefault="00AC7265">
      <w:pPr>
        <w:pStyle w:val="ConsPlusNormal"/>
        <w:spacing w:before="220"/>
        <w:ind w:firstLine="540"/>
        <w:jc w:val="both"/>
      </w:pPr>
      <w:r>
        <w:t>проводить или принимать участие в реализации мероприятий по обеспечению радиационной безопасности;</w:t>
      </w:r>
    </w:p>
    <w:p w:rsidR="00AC7265" w:rsidRDefault="00AC7265">
      <w:pPr>
        <w:pStyle w:val="ConsPlusNormal"/>
        <w:spacing w:before="220"/>
        <w:ind w:firstLine="540"/>
        <w:jc w:val="both"/>
      </w:pPr>
      <w: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AC7265" w:rsidRDefault="00AC7265">
      <w:pPr>
        <w:pStyle w:val="ConsPlusNormal"/>
        <w:jc w:val="both"/>
      </w:pPr>
      <w:r>
        <w:t xml:space="preserve">(в ред. Федерального </w:t>
      </w:r>
      <w:hyperlink r:id="rId52" w:history="1">
        <w:r>
          <w:rPr>
            <w:color w:val="0000FF"/>
          </w:rPr>
          <w:t>закона</w:t>
        </w:r>
      </w:hyperlink>
      <w:r>
        <w:t xml:space="preserve"> от 18.07.2011 N 242-ФЗ)</w:t>
      </w:r>
    </w:p>
    <w:p w:rsidR="00AC7265" w:rsidRDefault="00AC7265">
      <w:pPr>
        <w:pStyle w:val="ConsPlusNormal"/>
      </w:pPr>
    </w:p>
    <w:p w:rsidR="00AC7265" w:rsidRDefault="00AC7265">
      <w:pPr>
        <w:pStyle w:val="ConsPlusTitle"/>
        <w:jc w:val="center"/>
        <w:outlineLvl w:val="0"/>
      </w:pPr>
      <w:r>
        <w:t>Глава VII. ОТВЕТСТВЕННОСТЬ ЗА НЕВЫПОЛНЕНИЕ ТРЕБОВАНИЙ</w:t>
      </w:r>
    </w:p>
    <w:p w:rsidR="00AC7265" w:rsidRDefault="00AC7265">
      <w:pPr>
        <w:pStyle w:val="ConsPlusTitle"/>
        <w:jc w:val="center"/>
      </w:pPr>
      <w:r>
        <w:t>К ОБЕСПЕЧЕНИЮ РАДИАЦИОННОЙ БЕЗОПАСНОСТИ</w:t>
      </w:r>
    </w:p>
    <w:p w:rsidR="00AC7265" w:rsidRDefault="00AC7265">
      <w:pPr>
        <w:pStyle w:val="ConsPlusNormal"/>
      </w:pPr>
    </w:p>
    <w:p w:rsidR="00AC7265" w:rsidRDefault="00AC7265">
      <w:pPr>
        <w:pStyle w:val="ConsPlusTitle"/>
        <w:ind w:firstLine="540"/>
        <w:jc w:val="both"/>
        <w:outlineLvl w:val="1"/>
      </w:pPr>
      <w:r>
        <w:t>Статья 28. Ответственность за невыполнение или за нарушение требований к обеспечению радиационной безопасности</w:t>
      </w:r>
    </w:p>
    <w:p w:rsidR="00AC7265" w:rsidRDefault="00AC7265">
      <w:pPr>
        <w:pStyle w:val="ConsPlusNormal"/>
      </w:pPr>
    </w:p>
    <w:p w:rsidR="00AC7265" w:rsidRDefault="00AC7265">
      <w:pPr>
        <w:pStyle w:val="ConsPlusNormal"/>
        <w:ind w:firstLine="540"/>
        <w:jc w:val="both"/>
      </w:pPr>
      <w: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AC7265" w:rsidRDefault="00AC7265">
      <w:pPr>
        <w:pStyle w:val="ConsPlusNormal"/>
        <w:jc w:val="both"/>
      </w:pPr>
      <w:r>
        <w:t xml:space="preserve">(в ред. Федерального </w:t>
      </w:r>
      <w:hyperlink r:id="rId53" w:history="1">
        <w:r>
          <w:rPr>
            <w:color w:val="0000FF"/>
          </w:rPr>
          <w:t>закона</w:t>
        </w:r>
      </w:hyperlink>
      <w:r>
        <w:t xml:space="preserve"> от 22.08.2004 N 122-ФЗ)</w:t>
      </w:r>
    </w:p>
    <w:p w:rsidR="00AC7265" w:rsidRDefault="00AC7265">
      <w:pPr>
        <w:pStyle w:val="ConsPlusNormal"/>
        <w:spacing w:before="220"/>
        <w:ind w:firstLine="540"/>
        <w:jc w:val="both"/>
      </w:pPr>
      <w:r>
        <w:t>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AC7265" w:rsidRDefault="00AC7265">
      <w:pPr>
        <w:pStyle w:val="ConsPlusNormal"/>
        <w:spacing w:before="220"/>
        <w:ind w:firstLine="540"/>
        <w:jc w:val="both"/>
      </w:pPr>
      <w: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AC7265" w:rsidRDefault="00AC7265">
      <w:pPr>
        <w:pStyle w:val="ConsPlusNormal"/>
      </w:pPr>
    </w:p>
    <w:p w:rsidR="00AC7265" w:rsidRDefault="00AC7265">
      <w:pPr>
        <w:pStyle w:val="ConsPlusTitle"/>
        <w:jc w:val="center"/>
        <w:outlineLvl w:val="0"/>
      </w:pPr>
      <w:r>
        <w:t>Глава VIII. ЗАКЛЮЧИТЕЛЬНЫЕ ПОЛОЖЕНИЯ</w:t>
      </w:r>
    </w:p>
    <w:p w:rsidR="00AC7265" w:rsidRDefault="00AC7265">
      <w:pPr>
        <w:pStyle w:val="ConsPlusNormal"/>
      </w:pPr>
    </w:p>
    <w:p w:rsidR="00AC7265" w:rsidRDefault="00AC7265">
      <w:pPr>
        <w:pStyle w:val="ConsPlusTitle"/>
        <w:ind w:firstLine="540"/>
        <w:jc w:val="both"/>
        <w:outlineLvl w:val="1"/>
      </w:pPr>
      <w:r>
        <w:t>Статья 29. Вступление настоящего Федерального закона в силу</w:t>
      </w:r>
    </w:p>
    <w:p w:rsidR="00AC7265" w:rsidRDefault="00AC7265">
      <w:pPr>
        <w:pStyle w:val="ConsPlusNormal"/>
      </w:pPr>
    </w:p>
    <w:p w:rsidR="00AC7265" w:rsidRDefault="00AC7265">
      <w:pPr>
        <w:pStyle w:val="ConsPlusNormal"/>
        <w:ind w:firstLine="540"/>
        <w:jc w:val="both"/>
      </w:pPr>
      <w:r>
        <w:t>1. Настоящий Федеральный закон вступает в силу со дня его официального опубликования.</w:t>
      </w:r>
    </w:p>
    <w:p w:rsidR="00AC7265" w:rsidRDefault="00AC7265">
      <w:pPr>
        <w:pStyle w:val="ConsPlusNormal"/>
        <w:spacing w:before="220"/>
        <w:ind w:firstLine="540"/>
        <w:jc w:val="both"/>
      </w:pPr>
      <w:r>
        <w:t xml:space="preserve">2. Абзацы второй, третий, четвертый, пятый, шестой и седьмой </w:t>
      </w:r>
      <w:hyperlink w:anchor="P132" w:history="1">
        <w:r>
          <w:rPr>
            <w:color w:val="0000FF"/>
          </w:rPr>
          <w:t>пункта 2 статьи 9</w:t>
        </w:r>
      </w:hyperlink>
      <w:r>
        <w:t xml:space="preserve"> настоящего Федерального закона вводятся в действие с 1 января 2000 года.</w:t>
      </w:r>
    </w:p>
    <w:p w:rsidR="00AC7265" w:rsidRDefault="00AC7265">
      <w:pPr>
        <w:pStyle w:val="ConsPlusNormal"/>
      </w:pPr>
    </w:p>
    <w:p w:rsidR="00AC7265" w:rsidRDefault="00AC7265">
      <w:pPr>
        <w:pStyle w:val="ConsPlusTitle"/>
        <w:ind w:firstLine="540"/>
        <w:jc w:val="both"/>
        <w:outlineLvl w:val="1"/>
      </w:pPr>
      <w:r>
        <w:t>Статья 30. О приведении нормативных правовых актов в соответствие с настоящим Федеральным законом</w:t>
      </w:r>
    </w:p>
    <w:p w:rsidR="00AC7265" w:rsidRDefault="00AC7265">
      <w:pPr>
        <w:pStyle w:val="ConsPlusNormal"/>
      </w:pPr>
    </w:p>
    <w:p w:rsidR="00AC7265" w:rsidRDefault="00AC726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AC7265" w:rsidRDefault="00AC7265">
      <w:pPr>
        <w:pStyle w:val="ConsPlusNormal"/>
      </w:pPr>
    </w:p>
    <w:p w:rsidR="00AC7265" w:rsidRDefault="00AC7265">
      <w:pPr>
        <w:pStyle w:val="ConsPlusNormal"/>
        <w:jc w:val="right"/>
      </w:pPr>
      <w:r>
        <w:t>Президент</w:t>
      </w:r>
    </w:p>
    <w:p w:rsidR="00AC7265" w:rsidRDefault="00AC7265">
      <w:pPr>
        <w:pStyle w:val="ConsPlusNormal"/>
        <w:jc w:val="right"/>
      </w:pPr>
      <w:r>
        <w:t>Российской Федерации</w:t>
      </w:r>
    </w:p>
    <w:p w:rsidR="00AC7265" w:rsidRDefault="00AC7265">
      <w:pPr>
        <w:pStyle w:val="ConsPlusNormal"/>
        <w:jc w:val="right"/>
      </w:pPr>
      <w:r>
        <w:t>Б.ЕЛЬЦИН</w:t>
      </w:r>
    </w:p>
    <w:p w:rsidR="00AC7265" w:rsidRDefault="00AC7265">
      <w:pPr>
        <w:pStyle w:val="ConsPlusNormal"/>
      </w:pPr>
      <w:r>
        <w:lastRenderedPageBreak/>
        <w:t>Москва, Кремль</w:t>
      </w:r>
    </w:p>
    <w:p w:rsidR="00AC7265" w:rsidRDefault="00AC7265">
      <w:pPr>
        <w:pStyle w:val="ConsPlusNormal"/>
        <w:spacing w:before="220"/>
      </w:pPr>
      <w:r>
        <w:t>9 января 1996 года</w:t>
      </w:r>
    </w:p>
    <w:p w:rsidR="00AC7265" w:rsidRDefault="00AC7265">
      <w:pPr>
        <w:pStyle w:val="ConsPlusNormal"/>
        <w:spacing w:before="220"/>
      </w:pPr>
      <w:r>
        <w:t>N 3-ФЗ</w:t>
      </w:r>
    </w:p>
    <w:p w:rsidR="00AC7265" w:rsidRDefault="00AC7265">
      <w:pPr>
        <w:pStyle w:val="ConsPlusNormal"/>
      </w:pPr>
    </w:p>
    <w:p w:rsidR="00AC7265" w:rsidRDefault="00AC7265">
      <w:pPr>
        <w:pStyle w:val="ConsPlusNormal"/>
      </w:pPr>
    </w:p>
    <w:p w:rsidR="00AC7265" w:rsidRDefault="00AC7265">
      <w:pPr>
        <w:pStyle w:val="ConsPlusNormal"/>
        <w:pBdr>
          <w:top w:val="single" w:sz="6" w:space="0" w:color="auto"/>
        </w:pBdr>
        <w:spacing w:before="100" w:after="100"/>
        <w:jc w:val="both"/>
        <w:rPr>
          <w:sz w:val="2"/>
          <w:szCs w:val="2"/>
        </w:rPr>
      </w:pPr>
    </w:p>
    <w:p w:rsidR="00FC2058" w:rsidRDefault="00FC2058">
      <w:bookmarkStart w:id="8" w:name="_GoBack"/>
      <w:bookmarkEnd w:id="8"/>
    </w:p>
    <w:sectPr w:rsidR="00FC2058" w:rsidSect="00501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65"/>
    <w:rsid w:val="00AC7265"/>
    <w:rsid w:val="00FC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3888-DBEA-4C57-A7EE-6964256C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2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ECE5B2C62C1178C6031C0B23EB1447136EA75DF896B8E1BB254F0FA2975B8AAF43549C169F3561305F1B4B43AD80187FF533EC1AB75C97rFG8I" TargetMode="External"/><Relationship Id="rId18" Type="http://schemas.openxmlformats.org/officeDocument/2006/relationships/hyperlink" Target="consultantplus://offline/ref=37ECE5B2C62C1178C6031C0B23EB14471261A058FAC7EFE3EA70410AAAC7019AB90A5994089F377D35544Dr1GBI" TargetMode="External"/><Relationship Id="rId26" Type="http://schemas.openxmlformats.org/officeDocument/2006/relationships/hyperlink" Target="consultantplus://offline/ref=37ECE5B2C62C1178C6031C0B23EB1447116AA654F796B8E1BB254F0FA2975B8AAF43549C169C37633E5F1B4B43AD80187FF533EC1AB75C97rFG8I" TargetMode="External"/><Relationship Id="rId39" Type="http://schemas.openxmlformats.org/officeDocument/2006/relationships/hyperlink" Target="consultantplus://offline/ref=37ECE5B2C62C1178C6031C0B23EB14471261A158F095B8E1BB254F0FA2975B8AAF43549C169F3564305F1B4B43AD80187FF533EC1AB75C97rFG8I" TargetMode="External"/><Relationship Id="rId21" Type="http://schemas.openxmlformats.org/officeDocument/2006/relationships/hyperlink" Target="consultantplus://offline/ref=37ECE5B2C62C1178C6031C0B23EB1447116AA654F796B8E1BB254F0FA2975B8AAF43549C169C3763345F1B4B43AD80187FF533EC1AB75C97rFG8I" TargetMode="External"/><Relationship Id="rId34" Type="http://schemas.openxmlformats.org/officeDocument/2006/relationships/hyperlink" Target="consultantplus://offline/ref=37ECE5B2C62C1178C6031C0B23EB1447136FA45EF294B8E1BB254F0FA2975B8AAF43549B109460327301421A0EE68D1B68E933EDr0G5I" TargetMode="External"/><Relationship Id="rId42" Type="http://schemas.openxmlformats.org/officeDocument/2006/relationships/hyperlink" Target="consultantplus://offline/ref=D0291FD9CE3AC083B3FDC97B916A3D79B75CC2803D947A25264F6A8D827A43AF2E669FEBE0F720DA2546315854904FBD0612C4E0AF8394sDGFI" TargetMode="External"/><Relationship Id="rId47" Type="http://schemas.openxmlformats.org/officeDocument/2006/relationships/hyperlink" Target="consultantplus://offline/ref=D0291FD9CE3AC083B3FDC97B916A3D79BF57C28D3898272F2E16668F85751CB8292F93EAE0F422DE2F19344D45C842B4110CC7FDB38196DCs0GBI" TargetMode="External"/><Relationship Id="rId50" Type="http://schemas.openxmlformats.org/officeDocument/2006/relationships/hyperlink" Target="consultantplus://offline/ref=D0291FD9CE3AC083B3FDC97B916A3D79BF54C2863C947A25264F6A8D827A43AF2E669FEBE0F720D72546315854904FBD0612C4E0AF8394sDGFI" TargetMode="External"/><Relationship Id="rId55" Type="http://schemas.openxmlformats.org/officeDocument/2006/relationships/theme" Target="theme/theme1.xml"/><Relationship Id="rId7" Type="http://schemas.openxmlformats.org/officeDocument/2006/relationships/hyperlink" Target="consultantplus://offline/ref=37ECE5B2C62C1178C6031C0B23EB14471268AE59F098B8E1BB254F0FA2975B8AAF43549C169F376A3F5F1B4B43AD80187FF533EC1AB75C97rFG8I" TargetMode="External"/><Relationship Id="rId12" Type="http://schemas.openxmlformats.org/officeDocument/2006/relationships/hyperlink" Target="consultantplus://offline/ref=37ECE5B2C62C1178C6031C0B23EB1447136FA05EF093B8E1BB254F0FA2975B8AAF43549C169F3C62305F1B4B43AD80187FF533EC1AB75C97rFG8I" TargetMode="External"/><Relationship Id="rId17" Type="http://schemas.openxmlformats.org/officeDocument/2006/relationships/hyperlink" Target="consultantplus://offline/ref=37ECE5B2C62C1178C6031C0B23EB14471268AE59F098B8E1BB254F0FA2975B8AAF43549C169F3063355F1B4B43AD80187FF533EC1AB75C97rFG8I" TargetMode="External"/><Relationship Id="rId25" Type="http://schemas.openxmlformats.org/officeDocument/2006/relationships/hyperlink" Target="consultantplus://offline/ref=37ECE5B2C62C1178C6031C0B23EB1447136CA75AF690B8E1BB254F0FA2975B8AAF43549C169F34633F5F1B4B43AD80187FF533EC1AB75C97rFG8I" TargetMode="External"/><Relationship Id="rId33" Type="http://schemas.openxmlformats.org/officeDocument/2006/relationships/hyperlink" Target="consultantplus://offline/ref=37ECE5B2C62C1178C6031C0B23EB14471268AE59F098B8E1BB254F0FA2975B8AAF43549C169F3063305F1B4B43AD80187FF533EC1AB75C97rFG8I" TargetMode="External"/><Relationship Id="rId38" Type="http://schemas.openxmlformats.org/officeDocument/2006/relationships/hyperlink" Target="consultantplus://offline/ref=37ECE5B2C62C1178C6031C0B23EB1447116FA258F398B8E1BB254F0FA2975B8AAF43549C169F3462365F1B4B43AD80187FF533EC1AB75C97rFG8I" TargetMode="External"/><Relationship Id="rId46" Type="http://schemas.openxmlformats.org/officeDocument/2006/relationships/hyperlink" Target="consultantplus://offline/ref=D0291FD9CE3AC083B3FDC97B916A3D79B754CA8738947A25264F6A8D827A43AF2E669FEBE0F728DF2546315854904FBD0612C4E0AF8394sDGFI" TargetMode="External"/><Relationship Id="rId2" Type="http://schemas.openxmlformats.org/officeDocument/2006/relationships/settings" Target="settings.xml"/><Relationship Id="rId16" Type="http://schemas.openxmlformats.org/officeDocument/2006/relationships/hyperlink" Target="consultantplus://offline/ref=37ECE5B2C62C1178C6031C0B23EB14471268AE59F098B8E1BB254F0FA2975B8AAF43549C169F3063375F1B4B43AD80187FF533EC1AB75C97rFG8I" TargetMode="External"/><Relationship Id="rId20" Type="http://schemas.openxmlformats.org/officeDocument/2006/relationships/hyperlink" Target="consultantplus://offline/ref=37ECE5B2C62C1178C6031C0B23EB14471268AE59F098B8E1BB254F0FA2975B8AAF43549C169F3063335F1B4B43AD80187FF533EC1AB75C97rFG8I" TargetMode="External"/><Relationship Id="rId29" Type="http://schemas.openxmlformats.org/officeDocument/2006/relationships/hyperlink" Target="consultantplus://offline/ref=37ECE5B2C62C1178C6031C0B23EB1447126BA55DF790B8E1BB254F0FA2975B8AAF43549C169F34653E5F1B4B43AD80187FF533EC1AB75C97rFG8I" TargetMode="External"/><Relationship Id="rId41" Type="http://schemas.openxmlformats.org/officeDocument/2006/relationships/hyperlink" Target="consultantplus://offline/ref=37ECE5B2C62C1178C6031C0B23EB14471268AE59F098B8E1BB254F0FA2975B8AAF43549C169F3061315F1B4B43AD80187FF533EC1AB75C97rFG8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ECE5B2C62C1178C6031C0B23EB14471261A158F095B8E1BB254F0FA2975B8AAF43549C169F3564305F1B4B43AD80187FF533EC1AB75C97rFG8I" TargetMode="External"/><Relationship Id="rId11" Type="http://schemas.openxmlformats.org/officeDocument/2006/relationships/hyperlink" Target="consultantplus://offline/ref=37ECE5B2C62C1178C6031C0B23EB14471261A058FAC7EFE3EA70410AAAC7019AB90A5994089F377D35544Dr1GBI" TargetMode="External"/><Relationship Id="rId24" Type="http://schemas.openxmlformats.org/officeDocument/2006/relationships/hyperlink" Target="consultantplus://offline/ref=37ECE5B2C62C1178C6031C0B23EB1447116AA654F796B8E1BB254F0FA2975B8AAF43549C169C37633F5F1B4B43AD80187FF533EC1AB75C97rFG8I" TargetMode="External"/><Relationship Id="rId32" Type="http://schemas.openxmlformats.org/officeDocument/2006/relationships/hyperlink" Target="consultantplus://offline/ref=37ECE5B2C62C1178C6031C0B23EB1447126BA55DF790B8E1BB254F0FA2975B8AAF43549C169F3464365F1B4B43AD80187FF533EC1AB75C97rFG8I" TargetMode="External"/><Relationship Id="rId37" Type="http://schemas.openxmlformats.org/officeDocument/2006/relationships/hyperlink" Target="consultantplus://offline/ref=37ECE5B2C62C1178C6031C0B23EB1447136CA05CF495B8E1BB254F0FA2975B8AAF43549C169F3164345F1B4B43AD80187FF533EC1AB75C97rFG8I" TargetMode="External"/><Relationship Id="rId40" Type="http://schemas.openxmlformats.org/officeDocument/2006/relationships/hyperlink" Target="consultantplus://offline/ref=37ECE5B2C62C1178C6031C0B23EB14471268AE59F098B8E1BB254F0FA2975B8AAF43549C169F3061325F1B4B43AD80187FF533EC1AB75C97rFG8I" TargetMode="External"/><Relationship Id="rId45" Type="http://schemas.openxmlformats.org/officeDocument/2006/relationships/hyperlink" Target="consultantplus://offline/ref=D0291FD9CE3AC083B3FDC97B916A3D79BC55CA803F96272F2E16668F85751CB8292F93EAE0F725DD2619344D45C842B4110CC7FDB38196DCs0GBI" TargetMode="External"/><Relationship Id="rId53" Type="http://schemas.openxmlformats.org/officeDocument/2006/relationships/hyperlink" Target="consultantplus://offline/ref=D0291FD9CE3AC083B3FDC97B916A3D79BF57C28D3898272F2E16668F85751CB8292F93EAE0F422DE2B19344D45C842B4110CC7FDB38196DCs0GBI" TargetMode="External"/><Relationship Id="rId5" Type="http://schemas.openxmlformats.org/officeDocument/2006/relationships/hyperlink" Target="consultantplus://offline/ref=37ECE5B2C62C1178C6031C0B23EB1447116AA654F796B8E1BB254F0FA2975B8AAF43549C169C36653F5F1B4B43AD80187FF533EC1AB75C97rFG8I" TargetMode="External"/><Relationship Id="rId15" Type="http://schemas.openxmlformats.org/officeDocument/2006/relationships/hyperlink" Target="consultantplus://offline/ref=37ECE5B2C62C1178C6031C0B23EB1447116AA654F796B8E1BB254F0FA2975B8AAF43549C169C3664375F1B4B43AD80187FF533EC1AB75C97rFG8I" TargetMode="External"/><Relationship Id="rId23" Type="http://schemas.openxmlformats.org/officeDocument/2006/relationships/hyperlink" Target="consultantplus://offline/ref=37ECE5B2C62C1178C6031C0B23EB1447116AA654F796B8E1BB254F0FA2975B8AAF43549C169C3763305F1B4B43AD80187FF533EC1AB75C97rFG8I" TargetMode="External"/><Relationship Id="rId28" Type="http://schemas.openxmlformats.org/officeDocument/2006/relationships/hyperlink" Target="consultantplus://offline/ref=37ECE5B2C62C1178C6031C0B23EB1447116CAE58F190B8E1BB254F0FA2975B8AAF43549C169F3361375F1B4B43AD80187FF533EC1AB75C97rFG8I" TargetMode="External"/><Relationship Id="rId36" Type="http://schemas.openxmlformats.org/officeDocument/2006/relationships/hyperlink" Target="consultantplus://offline/ref=37ECE5B2C62C1178C6031C0B23EB1447126BA55DF790B8E1BB254F0FA2975B8AAF43549C169F3464355F1B4B43AD80187FF533EC1AB75C97rFG8I" TargetMode="External"/><Relationship Id="rId49" Type="http://schemas.openxmlformats.org/officeDocument/2006/relationships/hyperlink" Target="consultantplus://offline/ref=D0291FD9CE3AC083B3FDC97B916A3D79BF57C28D3898272F2E16668F85751CB8292F93EAE0F422DE2D19344D45C842B4110CC7FDB38196DCs0GBI" TargetMode="External"/><Relationship Id="rId10" Type="http://schemas.openxmlformats.org/officeDocument/2006/relationships/hyperlink" Target="consultantplus://offline/ref=37ECE5B2C62C1178C6031C0B23EB14471261A058FAC7EFE3EA70410AAAC7019AB90A5994089F377D35544Dr1GBI" TargetMode="External"/><Relationship Id="rId19" Type="http://schemas.openxmlformats.org/officeDocument/2006/relationships/hyperlink" Target="consultantplus://offline/ref=37ECE5B2C62C1178C6031C0B23EB1447116AA654F796B8E1BB254F0FA2975B8AAF43549C169C366A365F1B4B43AD80187FF533EC1AB75C97rFG8I" TargetMode="External"/><Relationship Id="rId31" Type="http://schemas.openxmlformats.org/officeDocument/2006/relationships/hyperlink" Target="consultantplus://offline/ref=37ECE5B2C62C1178C6031C0B23EB1447126BA55DF790B8E1BB254F0FA2975B8AAF43549C169F3464375F1B4B43AD80187FF533EC1AB75C97rFG8I" TargetMode="External"/><Relationship Id="rId44" Type="http://schemas.openxmlformats.org/officeDocument/2006/relationships/hyperlink" Target="consultantplus://offline/ref=D0291FD9CE3AC083B3FDC97B916A3D79BC55CA803F96272F2E16668F85751CB8292F93EAE0F725DD2919344D45C842B4110CC7FDB38196DCs0GBI" TargetMode="External"/><Relationship Id="rId52" Type="http://schemas.openxmlformats.org/officeDocument/2006/relationships/hyperlink" Target="consultantplus://offline/ref=D0291FD9CE3AC083B3FDC97B916A3D79BC55CA803F96272F2E16668F85751CB8292F93EAE0F725DD2719344D45C842B4110CC7FDB38196DCs0G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ECE5B2C62C1178C6031C0B23EB1447136EA75DF896B8E1BB254F0FA2975B8AAF43549C169F3561305F1B4B43AD80187FF533EC1AB75C97rFG8I" TargetMode="External"/><Relationship Id="rId14" Type="http://schemas.openxmlformats.org/officeDocument/2006/relationships/hyperlink" Target="consultantplus://offline/ref=37ECE5B2C62C1178C6031C0B23EB1447116AA654F796B8E1BB254F0FA2975B8AAF43549C169C36653E5F1B4B43AD80187FF533EC1AB75C97rFG8I" TargetMode="External"/><Relationship Id="rId22" Type="http://schemas.openxmlformats.org/officeDocument/2006/relationships/hyperlink" Target="consultantplus://offline/ref=37ECE5B2C62C1178C6031C0B23EB14471268AE59F098B8E1BB254F0FA2975B8AAF43549C169F3063315F1B4B43AD80187FF533EC1AB75C97rFG8I" TargetMode="External"/><Relationship Id="rId27" Type="http://schemas.openxmlformats.org/officeDocument/2006/relationships/hyperlink" Target="consultantplus://offline/ref=37ECE5B2C62C1178C6031C0B23EB1447126BA55DF790B8E1BB254F0FA2975B8AAF43549C169F34653F5F1B4B43AD80187FF533EC1AB75C97rFG8I" TargetMode="External"/><Relationship Id="rId30" Type="http://schemas.openxmlformats.org/officeDocument/2006/relationships/hyperlink" Target="consultantplus://offline/ref=37ECE5B2C62C1178C6031C0B23EB1447136EA45AF696B8E1BB254F0FA2975B8AAF43549C169F34613F5F1B4B43AD80187FF533EC1AB75C97rFG8I" TargetMode="External"/><Relationship Id="rId35" Type="http://schemas.openxmlformats.org/officeDocument/2006/relationships/hyperlink" Target="consultantplus://offline/ref=37ECE5B2C62C1178C6031C0B23EB1447136FA45EF294B8E1BB254F0FA2975B8AAF43549C169F37603F5F1B4B43AD80187FF533EC1AB75C97rFG8I" TargetMode="External"/><Relationship Id="rId43" Type="http://schemas.openxmlformats.org/officeDocument/2006/relationships/hyperlink" Target="consultantplus://offline/ref=D0291FD9CE3AC083B3FDC97B916A3D79BF50C487379E272F2E16668F85751CB83B2FCBE6E0FE3FDF2D0C621C03s9GCI" TargetMode="External"/><Relationship Id="rId48" Type="http://schemas.openxmlformats.org/officeDocument/2006/relationships/hyperlink" Target="consultantplus://offline/ref=D0291FD9CE3AC083B3FDC97B916A3D79BD53C3873C99272F2E16668F85751CB8292F93EAE0F720DD2619344D45C842B4110CC7FDB38196DCs0GBI" TargetMode="External"/><Relationship Id="rId8" Type="http://schemas.openxmlformats.org/officeDocument/2006/relationships/hyperlink" Target="consultantplus://offline/ref=37ECE5B2C62C1178C6031C0B23EB1447126BA55DF790B8E1BB254F0FA2975B8AAF43549C169F3465315F1B4B43AD80187FF533EC1AB75C97rFG8I" TargetMode="External"/><Relationship Id="rId51" Type="http://schemas.openxmlformats.org/officeDocument/2006/relationships/hyperlink" Target="consultantplus://offline/ref=D0291FD9CE3AC083B3FDC97B916A3D79BF57C28D3898272F2E16668F85751CB8292F93EAE0F422DE2A19344D45C842B4110CC7FDB38196DCs0GB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6867</Words>
  <Characters>39143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2021-03-09T08:06:00Z</dcterms:created>
  <dcterms:modified xsi:type="dcterms:W3CDTF">2021-03-09T08:07:00Z</dcterms:modified>
</cp:coreProperties>
</file>